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43" w:rsidRPr="00021A43" w:rsidRDefault="00021A43" w:rsidP="00021A43">
      <w:pPr>
        <w:spacing w:after="120" w:line="240" w:lineRule="auto"/>
        <w:outlineLvl w:val="0"/>
        <w:rPr>
          <w:rFonts w:ascii="Baskerville Old Face" w:eastAsia="Times New Roman" w:hAnsi="Baskerville Old Face" w:cs="Times New Roman"/>
          <w:b/>
          <w:bCs/>
          <w:kern w:val="36"/>
          <w:sz w:val="24"/>
          <w:szCs w:val="24"/>
        </w:rPr>
      </w:pPr>
      <w:bookmarkStart w:id="0" w:name="_GoBack"/>
      <w:bookmarkEnd w:id="0"/>
      <w:r w:rsidRPr="00021A43">
        <w:rPr>
          <w:rFonts w:ascii="Baskerville Old Face" w:eastAsia="Times New Roman" w:hAnsi="Baskerville Old Face" w:cs="Times New Roman"/>
          <w:b/>
          <w:bCs/>
          <w:color w:val="000000"/>
          <w:kern w:val="36"/>
          <w:sz w:val="24"/>
          <w:szCs w:val="24"/>
        </w:rPr>
        <w:t>Instructions:  </w:t>
      </w:r>
    </w:p>
    <w:p w:rsidR="00021A43" w:rsidRPr="00021A43" w:rsidRDefault="00021A43" w:rsidP="00021A43">
      <w:pPr>
        <w:numPr>
          <w:ilvl w:val="0"/>
          <w:numId w:val="39"/>
        </w:numPr>
        <w:spacing w:after="0" w:line="240" w:lineRule="auto"/>
        <w:textAlignment w:val="baseline"/>
        <w:rPr>
          <w:rFonts w:ascii="Baskerville Old Face" w:eastAsia="Times New Roman" w:hAnsi="Baskerville Old Face" w:cs="Times New Roman"/>
          <w:b/>
          <w:bCs/>
          <w:color w:val="000000"/>
          <w:sz w:val="24"/>
          <w:szCs w:val="24"/>
        </w:rPr>
      </w:pPr>
      <w:r w:rsidRPr="00021A43">
        <w:rPr>
          <w:rFonts w:ascii="Baskerville Old Face" w:eastAsia="Times New Roman" w:hAnsi="Baskerville Old Face" w:cs="Times New Roman"/>
          <w:color w:val="000000"/>
          <w:sz w:val="24"/>
          <w:szCs w:val="24"/>
        </w:rPr>
        <w:t>Open the presentation.</w:t>
      </w:r>
    </w:p>
    <w:p w:rsidR="00021A43" w:rsidRPr="00021A43" w:rsidRDefault="00021A43" w:rsidP="00021A43">
      <w:pPr>
        <w:numPr>
          <w:ilvl w:val="0"/>
          <w:numId w:val="39"/>
        </w:numPr>
        <w:spacing w:after="0" w:line="240" w:lineRule="auto"/>
        <w:textAlignment w:val="baseline"/>
        <w:rPr>
          <w:rFonts w:ascii="Baskerville Old Face" w:eastAsia="Times New Roman" w:hAnsi="Baskerville Old Face" w:cs="Times New Roman"/>
          <w:b/>
          <w:bCs/>
          <w:color w:val="000000"/>
          <w:sz w:val="24"/>
          <w:szCs w:val="24"/>
        </w:rPr>
      </w:pPr>
      <w:r w:rsidRPr="00021A43">
        <w:rPr>
          <w:rFonts w:ascii="Baskerville Old Face" w:eastAsia="Times New Roman" w:hAnsi="Baskerville Old Face" w:cs="Times New Roman"/>
          <w:color w:val="000000"/>
          <w:sz w:val="24"/>
          <w:szCs w:val="24"/>
        </w:rPr>
        <w:t>Interact with it.</w:t>
      </w:r>
    </w:p>
    <w:p w:rsidR="00021A43" w:rsidRPr="00021A43" w:rsidRDefault="00021A43" w:rsidP="00021A43">
      <w:pPr>
        <w:numPr>
          <w:ilvl w:val="0"/>
          <w:numId w:val="39"/>
        </w:numPr>
        <w:spacing w:after="0" w:line="240" w:lineRule="auto"/>
        <w:textAlignment w:val="baseline"/>
        <w:rPr>
          <w:rFonts w:ascii="Baskerville Old Face" w:eastAsia="Times New Roman" w:hAnsi="Baskerville Old Face" w:cs="Times New Roman"/>
          <w:b/>
          <w:bCs/>
          <w:color w:val="000000"/>
          <w:sz w:val="24"/>
          <w:szCs w:val="24"/>
        </w:rPr>
      </w:pPr>
      <w:r w:rsidRPr="00021A43">
        <w:rPr>
          <w:rFonts w:ascii="Baskerville Old Face" w:eastAsia="Times New Roman" w:hAnsi="Baskerville Old Face" w:cs="Times New Roman"/>
          <w:color w:val="000000"/>
          <w:sz w:val="24"/>
          <w:szCs w:val="24"/>
        </w:rPr>
        <w:t>Answer the “Questions to answer”.</w:t>
      </w:r>
    </w:p>
    <w:p w:rsidR="00021A43" w:rsidRPr="00021A43" w:rsidRDefault="00021A43" w:rsidP="00021A43">
      <w:pPr>
        <w:numPr>
          <w:ilvl w:val="0"/>
          <w:numId w:val="39"/>
        </w:numPr>
        <w:spacing w:after="0" w:line="240" w:lineRule="auto"/>
        <w:textAlignment w:val="baseline"/>
        <w:rPr>
          <w:rFonts w:ascii="Baskerville Old Face" w:eastAsia="Times New Roman" w:hAnsi="Baskerville Old Face" w:cs="Times New Roman"/>
          <w:b/>
          <w:bCs/>
          <w:color w:val="000000"/>
          <w:sz w:val="24"/>
          <w:szCs w:val="24"/>
        </w:rPr>
      </w:pPr>
      <w:r w:rsidRPr="00021A43">
        <w:rPr>
          <w:rFonts w:ascii="Baskerville Old Face" w:eastAsia="Times New Roman" w:hAnsi="Baskerville Old Face" w:cs="Times New Roman"/>
          <w:color w:val="000000"/>
          <w:sz w:val="24"/>
          <w:szCs w:val="24"/>
        </w:rPr>
        <w:t>Make sure you understand the “Things you should make sure you understand”.</w:t>
      </w:r>
    </w:p>
    <w:p w:rsidR="00021A43" w:rsidRPr="00021A43" w:rsidRDefault="00021A43" w:rsidP="00021A43">
      <w:pPr>
        <w:numPr>
          <w:ilvl w:val="0"/>
          <w:numId w:val="39"/>
        </w:numPr>
        <w:spacing w:after="0" w:line="240" w:lineRule="auto"/>
        <w:textAlignment w:val="baseline"/>
        <w:rPr>
          <w:rFonts w:ascii="Baskerville Old Face" w:eastAsia="Times New Roman" w:hAnsi="Baskerville Old Face" w:cs="Times New Roman"/>
          <w:b/>
          <w:bCs/>
          <w:color w:val="000000"/>
          <w:sz w:val="24"/>
          <w:szCs w:val="24"/>
        </w:rPr>
      </w:pPr>
      <w:r>
        <w:rPr>
          <w:rFonts w:ascii="Baskerville Old Face" w:eastAsia="Times New Roman" w:hAnsi="Baskerville Old Face" w:cs="Times New Roman"/>
          <w:color w:val="000000"/>
          <w:sz w:val="24"/>
          <w:szCs w:val="24"/>
        </w:rPr>
        <w:t>V</w:t>
      </w:r>
      <w:r w:rsidRPr="00021A43">
        <w:rPr>
          <w:rFonts w:ascii="Baskerville Old Face" w:eastAsia="Times New Roman" w:hAnsi="Baskerville Old Face" w:cs="Times New Roman"/>
          <w:color w:val="000000"/>
          <w:sz w:val="24"/>
          <w:szCs w:val="24"/>
        </w:rPr>
        <w:t>iew the “Su</w:t>
      </w:r>
      <w:r>
        <w:rPr>
          <w:rFonts w:ascii="Baskerville Old Face" w:eastAsia="Times New Roman" w:hAnsi="Baskerville Old Face" w:cs="Times New Roman"/>
          <w:color w:val="000000"/>
          <w:sz w:val="24"/>
          <w:szCs w:val="24"/>
        </w:rPr>
        <w:t>pplementary Resources” and take notes</w:t>
      </w:r>
    </w:p>
    <w:p w:rsidR="00021A43" w:rsidRPr="00021A43" w:rsidRDefault="00021A43" w:rsidP="00021A43">
      <w:pPr>
        <w:numPr>
          <w:ilvl w:val="0"/>
          <w:numId w:val="39"/>
        </w:numPr>
        <w:spacing w:after="0" w:line="240" w:lineRule="auto"/>
        <w:textAlignment w:val="baseline"/>
        <w:rPr>
          <w:rFonts w:ascii="Baskerville Old Face" w:eastAsia="Times New Roman" w:hAnsi="Baskerville Old Face" w:cs="Times New Roman"/>
          <w:b/>
          <w:bCs/>
          <w:color w:val="000000"/>
          <w:sz w:val="24"/>
          <w:szCs w:val="24"/>
        </w:rPr>
      </w:pPr>
      <w:r w:rsidRPr="00021A43">
        <w:rPr>
          <w:rFonts w:ascii="Baskerville Old Face" w:eastAsia="Times New Roman" w:hAnsi="Baskerville Old Face" w:cs="Times New Roman"/>
          <w:color w:val="000000"/>
          <w:sz w:val="24"/>
          <w:szCs w:val="24"/>
        </w:rPr>
        <w:t>Write down any questions that you have about the material.</w:t>
      </w:r>
    </w:p>
    <w:p w:rsidR="00021A43" w:rsidRPr="00021A43" w:rsidRDefault="00021A43" w:rsidP="00021A43">
      <w:pPr>
        <w:spacing w:after="0" w:line="240" w:lineRule="auto"/>
        <w:ind w:left="720"/>
        <w:textAlignment w:val="baseline"/>
        <w:rPr>
          <w:rFonts w:ascii="Baskerville Old Face" w:eastAsia="Times New Roman" w:hAnsi="Baskerville Old Face" w:cs="Times New Roman"/>
          <w:b/>
          <w:bCs/>
          <w:color w:val="000000"/>
          <w:sz w:val="24"/>
          <w:szCs w:val="24"/>
        </w:rPr>
      </w:pPr>
    </w:p>
    <w:p w:rsidR="00021A43" w:rsidRPr="00021A43" w:rsidRDefault="00021A43" w:rsidP="00021A43">
      <w:pPr>
        <w:spacing w:after="80" w:line="240" w:lineRule="auto"/>
        <w:outlineLvl w:val="1"/>
        <w:rPr>
          <w:rFonts w:ascii="Baskerville Old Face" w:eastAsia="Times New Roman" w:hAnsi="Baskerville Old Face" w:cs="Times New Roman"/>
          <w:b/>
          <w:bCs/>
          <w:sz w:val="24"/>
          <w:szCs w:val="24"/>
        </w:rPr>
      </w:pPr>
      <w:r w:rsidRPr="00021A43">
        <w:rPr>
          <w:rFonts w:ascii="Baskerville Old Face" w:eastAsia="Times New Roman" w:hAnsi="Baskerville Old Face" w:cs="Times New Roman"/>
          <w:b/>
          <w:bCs/>
          <w:color w:val="000000"/>
          <w:sz w:val="24"/>
          <w:szCs w:val="24"/>
        </w:rPr>
        <w:t>Topic Presentation:  </w:t>
      </w:r>
    </w:p>
    <w:p w:rsidR="00021A43" w:rsidRDefault="00AE00A1" w:rsidP="00021A43">
      <w:pPr>
        <w:spacing w:after="0" w:line="240" w:lineRule="auto"/>
        <w:rPr>
          <w:rFonts w:ascii="Baskerville Old Face" w:eastAsia="Times New Roman" w:hAnsi="Baskerville Old Face" w:cs="Times New Roman"/>
          <w:sz w:val="24"/>
          <w:szCs w:val="24"/>
        </w:rPr>
      </w:pPr>
      <w:hyperlink r:id="rId8" w:history="1">
        <w:proofErr w:type="gramStart"/>
        <w:r w:rsidR="00021A43" w:rsidRPr="00021A43">
          <w:rPr>
            <w:rFonts w:ascii="Baskerville Old Face" w:eastAsia="Times New Roman" w:hAnsi="Baskerville Old Face" w:cs="Times New Roman"/>
            <w:b/>
            <w:bCs/>
            <w:color w:val="1155CC"/>
            <w:sz w:val="24"/>
            <w:szCs w:val="24"/>
            <w:u w:val="single"/>
          </w:rPr>
          <w:t>click</w:t>
        </w:r>
        <w:proofErr w:type="gramEnd"/>
        <w:r w:rsidR="00021A43" w:rsidRPr="00021A43">
          <w:rPr>
            <w:rFonts w:ascii="Baskerville Old Face" w:eastAsia="Times New Roman" w:hAnsi="Baskerville Old Face" w:cs="Times New Roman"/>
            <w:b/>
            <w:bCs/>
            <w:color w:val="1155CC"/>
            <w:sz w:val="24"/>
            <w:szCs w:val="24"/>
            <w:u w:val="single"/>
          </w:rPr>
          <w:t xml:space="preserve"> here</w:t>
        </w:r>
      </w:hyperlink>
    </w:p>
    <w:p w:rsidR="00021A43" w:rsidRPr="00021A43" w:rsidRDefault="00021A43" w:rsidP="00021A43">
      <w:pPr>
        <w:spacing w:after="0" w:line="240" w:lineRule="auto"/>
        <w:rPr>
          <w:rFonts w:ascii="Baskerville Old Face" w:eastAsia="Times New Roman" w:hAnsi="Baskerville Old Face" w:cs="Times New Roman"/>
          <w:sz w:val="24"/>
          <w:szCs w:val="24"/>
        </w:rPr>
      </w:pPr>
    </w:p>
    <w:p w:rsidR="00021A43" w:rsidRPr="00021A43" w:rsidRDefault="00021A43" w:rsidP="00021A43">
      <w:pPr>
        <w:spacing w:after="80" w:line="240" w:lineRule="auto"/>
        <w:outlineLvl w:val="1"/>
        <w:rPr>
          <w:rFonts w:ascii="Baskerville Old Face" w:eastAsia="Times New Roman" w:hAnsi="Baskerville Old Face" w:cs="Times New Roman"/>
          <w:b/>
          <w:bCs/>
          <w:sz w:val="24"/>
          <w:szCs w:val="24"/>
        </w:rPr>
      </w:pPr>
      <w:r w:rsidRPr="00021A43">
        <w:rPr>
          <w:rFonts w:ascii="Baskerville Old Face" w:eastAsia="Times New Roman" w:hAnsi="Baskerville Old Face" w:cs="Times New Roman"/>
          <w:b/>
          <w:bCs/>
          <w:color w:val="000000"/>
          <w:sz w:val="24"/>
          <w:szCs w:val="24"/>
        </w:rPr>
        <w:t xml:space="preserve">Textbook </w:t>
      </w:r>
      <w:r>
        <w:rPr>
          <w:rFonts w:ascii="Baskerville Old Face" w:eastAsia="Times New Roman" w:hAnsi="Baskerville Old Face" w:cs="Times New Roman"/>
          <w:b/>
          <w:bCs/>
          <w:color w:val="000000"/>
          <w:sz w:val="24"/>
          <w:szCs w:val="24"/>
        </w:rPr>
        <w:t>Correlations:</w:t>
      </w:r>
    </w:p>
    <w:p w:rsidR="00021A43" w:rsidRPr="00021A43" w:rsidRDefault="00021A43" w:rsidP="00021A43">
      <w:pPr>
        <w:pStyle w:val="ListParagraph"/>
        <w:numPr>
          <w:ilvl w:val="0"/>
          <w:numId w:val="40"/>
        </w:numPr>
        <w:spacing w:after="80" w:line="240" w:lineRule="auto"/>
        <w:outlineLvl w:val="2"/>
        <w:rPr>
          <w:rFonts w:ascii="Baskerville Old Face" w:eastAsia="Times New Roman" w:hAnsi="Baskerville Old Face" w:cs="Times New Roman"/>
          <w:b/>
          <w:bCs/>
          <w:sz w:val="24"/>
          <w:szCs w:val="24"/>
        </w:rPr>
      </w:pPr>
      <w:r>
        <w:rPr>
          <w:rFonts w:ascii="Baskerville Old Face" w:eastAsia="Times New Roman" w:hAnsi="Baskerville Old Face" w:cs="Times New Roman"/>
          <w:b/>
          <w:bCs/>
          <w:color w:val="666666"/>
          <w:sz w:val="24"/>
          <w:szCs w:val="24"/>
        </w:rPr>
        <w:t>Chapter 4: A Tour of the Cell</w:t>
      </w:r>
    </w:p>
    <w:p w:rsidR="00021A43" w:rsidRPr="00021A43" w:rsidRDefault="00021A43" w:rsidP="00021A43">
      <w:pPr>
        <w:spacing w:after="0" w:line="240" w:lineRule="auto"/>
        <w:rPr>
          <w:rFonts w:ascii="Baskerville Old Face" w:eastAsia="Times New Roman" w:hAnsi="Baskerville Old Face" w:cs="Times New Roman"/>
          <w:sz w:val="24"/>
          <w:szCs w:val="24"/>
        </w:rPr>
      </w:pPr>
    </w:p>
    <w:p w:rsidR="00021A43" w:rsidRPr="00021A43" w:rsidRDefault="00021A43" w:rsidP="00021A43">
      <w:pPr>
        <w:spacing w:after="80" w:line="240" w:lineRule="auto"/>
        <w:outlineLvl w:val="1"/>
        <w:rPr>
          <w:rFonts w:ascii="Baskerville Old Face" w:eastAsia="Times New Roman" w:hAnsi="Baskerville Old Face" w:cs="Times New Roman"/>
          <w:b/>
          <w:bCs/>
          <w:sz w:val="24"/>
          <w:szCs w:val="24"/>
        </w:rPr>
      </w:pPr>
      <w:r w:rsidRPr="00021A43">
        <w:rPr>
          <w:rFonts w:ascii="Baskerville Old Face" w:eastAsia="Times New Roman" w:hAnsi="Baskerville Old Face" w:cs="Times New Roman"/>
          <w:b/>
          <w:bCs/>
          <w:color w:val="000000"/>
          <w:sz w:val="24"/>
          <w:szCs w:val="24"/>
        </w:rPr>
        <w:t>Supplementary Resources:</w:t>
      </w:r>
    </w:p>
    <w:p w:rsidR="00021A43" w:rsidRPr="00021A43" w:rsidRDefault="00021A43" w:rsidP="00021A43">
      <w:pPr>
        <w:spacing w:after="80" w:line="240" w:lineRule="auto"/>
        <w:outlineLvl w:val="2"/>
        <w:rPr>
          <w:rFonts w:ascii="Baskerville Old Face" w:eastAsia="Times New Roman" w:hAnsi="Baskerville Old Face" w:cs="Times New Roman"/>
          <w:b/>
          <w:bCs/>
          <w:sz w:val="24"/>
          <w:szCs w:val="24"/>
        </w:rPr>
      </w:pPr>
      <w:r w:rsidRPr="00021A43">
        <w:rPr>
          <w:rFonts w:ascii="Baskerville Old Face" w:eastAsia="Times New Roman" w:hAnsi="Baskerville Old Face" w:cs="Times New Roman"/>
          <w:b/>
          <w:bCs/>
          <w:color w:val="666666"/>
          <w:sz w:val="24"/>
          <w:szCs w:val="24"/>
        </w:rPr>
        <w:t>“Crash Course: Biology” Videos:</w:t>
      </w:r>
    </w:p>
    <w:p w:rsidR="00021A43" w:rsidRPr="00021A43" w:rsidRDefault="00AE00A1" w:rsidP="00021A43">
      <w:pPr>
        <w:spacing w:after="0" w:line="240" w:lineRule="auto"/>
        <w:rPr>
          <w:rFonts w:ascii="Baskerville Old Face" w:eastAsia="Times New Roman" w:hAnsi="Baskerville Old Face" w:cs="Times New Roman"/>
          <w:sz w:val="24"/>
          <w:szCs w:val="24"/>
        </w:rPr>
      </w:pPr>
      <w:hyperlink r:id="rId9" w:history="1">
        <w:r w:rsidR="00021A43" w:rsidRPr="00021A43">
          <w:rPr>
            <w:rFonts w:ascii="Baskerville Old Face" w:eastAsia="Times New Roman" w:hAnsi="Baskerville Old Face" w:cs="Times New Roman"/>
            <w:color w:val="1155CC"/>
            <w:sz w:val="24"/>
            <w:szCs w:val="24"/>
            <w:u w:val="single"/>
          </w:rPr>
          <w:t xml:space="preserve">Unicellular Life- Bacteria, </w:t>
        </w:r>
        <w:proofErr w:type="spellStart"/>
        <w:r w:rsidR="00021A43" w:rsidRPr="00021A43">
          <w:rPr>
            <w:rFonts w:ascii="Baskerville Old Face" w:eastAsia="Times New Roman" w:hAnsi="Baskerville Old Face" w:cs="Times New Roman"/>
            <w:color w:val="1155CC"/>
            <w:sz w:val="24"/>
            <w:szCs w:val="24"/>
            <w:u w:val="single"/>
          </w:rPr>
          <w:t>Archea</w:t>
        </w:r>
        <w:proofErr w:type="spellEnd"/>
        <w:r w:rsidR="00021A43" w:rsidRPr="00021A43">
          <w:rPr>
            <w:rFonts w:ascii="Baskerville Old Face" w:eastAsia="Times New Roman" w:hAnsi="Baskerville Old Face" w:cs="Times New Roman"/>
            <w:color w:val="1155CC"/>
            <w:sz w:val="24"/>
            <w:szCs w:val="24"/>
            <w:u w:val="single"/>
          </w:rPr>
          <w:t xml:space="preserve">, &amp; </w:t>
        </w:r>
        <w:proofErr w:type="spellStart"/>
        <w:r w:rsidR="00021A43" w:rsidRPr="00021A43">
          <w:rPr>
            <w:rFonts w:ascii="Baskerville Old Face" w:eastAsia="Times New Roman" w:hAnsi="Baskerville Old Face" w:cs="Times New Roman"/>
            <w:color w:val="1155CC"/>
            <w:sz w:val="24"/>
            <w:szCs w:val="24"/>
            <w:u w:val="single"/>
          </w:rPr>
          <w:t>Protists</w:t>
        </w:r>
        <w:proofErr w:type="spellEnd"/>
        <w:r w:rsidR="00021A43" w:rsidRPr="00021A43">
          <w:rPr>
            <w:rFonts w:ascii="Baskerville Old Face" w:eastAsia="Times New Roman" w:hAnsi="Baskerville Old Face" w:cs="Times New Roman"/>
            <w:color w:val="1155CC"/>
            <w:sz w:val="24"/>
            <w:szCs w:val="24"/>
            <w:u w:val="single"/>
          </w:rPr>
          <w:t>:  Biology #35</w:t>
        </w:r>
      </w:hyperlink>
    </w:p>
    <w:p w:rsidR="00021A43" w:rsidRPr="00021A43" w:rsidRDefault="00021A43" w:rsidP="00021A43">
      <w:pPr>
        <w:spacing w:after="80" w:line="240" w:lineRule="auto"/>
        <w:outlineLvl w:val="2"/>
        <w:rPr>
          <w:rFonts w:ascii="Baskerville Old Face" w:eastAsia="Times New Roman" w:hAnsi="Baskerville Old Face" w:cs="Times New Roman"/>
          <w:b/>
          <w:bCs/>
          <w:sz w:val="24"/>
          <w:szCs w:val="24"/>
        </w:rPr>
      </w:pPr>
      <w:r w:rsidRPr="00021A43">
        <w:rPr>
          <w:rFonts w:ascii="Baskerville Old Face" w:eastAsia="Times New Roman" w:hAnsi="Baskerville Old Face" w:cs="Times New Roman"/>
          <w:b/>
          <w:bCs/>
          <w:color w:val="666666"/>
          <w:sz w:val="24"/>
          <w:szCs w:val="24"/>
        </w:rPr>
        <w:t xml:space="preserve">Videos </w:t>
      </w:r>
      <w:proofErr w:type="gramStart"/>
      <w:r w:rsidRPr="00021A43">
        <w:rPr>
          <w:rFonts w:ascii="Baskerville Old Face" w:eastAsia="Times New Roman" w:hAnsi="Baskerville Old Face" w:cs="Times New Roman"/>
          <w:b/>
          <w:bCs/>
          <w:color w:val="666666"/>
          <w:sz w:val="24"/>
          <w:szCs w:val="24"/>
        </w:rPr>
        <w:t>By</w:t>
      </w:r>
      <w:proofErr w:type="gramEnd"/>
      <w:r w:rsidRPr="00021A43">
        <w:rPr>
          <w:rFonts w:ascii="Baskerville Old Face" w:eastAsia="Times New Roman" w:hAnsi="Baskerville Old Face" w:cs="Times New Roman"/>
          <w:b/>
          <w:bCs/>
          <w:color w:val="666666"/>
          <w:sz w:val="24"/>
          <w:szCs w:val="24"/>
        </w:rPr>
        <w:t xml:space="preserve"> Paul Andersen:</w:t>
      </w:r>
    </w:p>
    <w:p w:rsidR="00021A43" w:rsidRPr="00021A43" w:rsidRDefault="00021A43" w:rsidP="00021A43">
      <w:pPr>
        <w:spacing w:after="0" w:line="240" w:lineRule="auto"/>
        <w:rPr>
          <w:rFonts w:ascii="Baskerville Old Face" w:eastAsia="Times New Roman" w:hAnsi="Baskerville Old Face" w:cs="Times New Roman"/>
          <w:sz w:val="24"/>
          <w:szCs w:val="24"/>
        </w:rPr>
      </w:pPr>
      <w:r w:rsidRPr="00021A43">
        <w:rPr>
          <w:rFonts w:ascii="Baskerville Old Face" w:eastAsia="Times New Roman" w:hAnsi="Baskerville Old Face" w:cs="Times New Roman"/>
          <w:color w:val="666666"/>
          <w:sz w:val="24"/>
          <w:szCs w:val="24"/>
        </w:rPr>
        <w:t>“</w:t>
      </w:r>
      <w:hyperlink r:id="rId10" w:history="1">
        <w:r w:rsidRPr="00021A43">
          <w:rPr>
            <w:rFonts w:ascii="Baskerville Old Face" w:eastAsia="Times New Roman" w:hAnsi="Baskerville Old Face" w:cs="Times New Roman"/>
            <w:color w:val="1155CC"/>
            <w:sz w:val="24"/>
            <w:szCs w:val="24"/>
            <w:u w:val="single"/>
          </w:rPr>
          <w:t>The Three Domains of Life</w:t>
        </w:r>
      </w:hyperlink>
      <w:r w:rsidRPr="00021A43">
        <w:rPr>
          <w:rFonts w:ascii="Baskerville Old Face" w:eastAsia="Times New Roman" w:hAnsi="Baskerville Old Face" w:cs="Times New Roman"/>
          <w:color w:val="666666"/>
          <w:sz w:val="24"/>
          <w:szCs w:val="24"/>
        </w:rPr>
        <w:t>”</w:t>
      </w:r>
    </w:p>
    <w:p w:rsidR="00021A43" w:rsidRPr="00021A43" w:rsidRDefault="00021A43" w:rsidP="00021A43">
      <w:pPr>
        <w:spacing w:after="0" w:line="240" w:lineRule="auto"/>
        <w:rPr>
          <w:rFonts w:ascii="Baskerville Old Face" w:eastAsia="Times New Roman" w:hAnsi="Baskerville Old Face" w:cs="Times New Roman"/>
          <w:sz w:val="24"/>
          <w:szCs w:val="24"/>
        </w:rPr>
      </w:pPr>
      <w:r w:rsidRPr="00021A43">
        <w:rPr>
          <w:rFonts w:ascii="Baskerville Old Face" w:eastAsia="Times New Roman" w:hAnsi="Baskerville Old Face" w:cs="Times New Roman"/>
          <w:color w:val="666666"/>
          <w:sz w:val="24"/>
          <w:szCs w:val="24"/>
        </w:rPr>
        <w:t>“</w:t>
      </w:r>
      <w:hyperlink r:id="rId11" w:history="1">
        <w:r w:rsidRPr="00021A43">
          <w:rPr>
            <w:rFonts w:ascii="Baskerville Old Face" w:eastAsia="Times New Roman" w:hAnsi="Baskerville Old Face" w:cs="Times New Roman"/>
            <w:color w:val="1155CC"/>
            <w:sz w:val="24"/>
            <w:szCs w:val="24"/>
            <w:u w:val="single"/>
          </w:rPr>
          <w:t>Bacteria</w:t>
        </w:r>
      </w:hyperlink>
      <w:r w:rsidRPr="00021A43">
        <w:rPr>
          <w:rFonts w:ascii="Baskerville Old Face" w:eastAsia="Times New Roman" w:hAnsi="Baskerville Old Face" w:cs="Times New Roman"/>
          <w:color w:val="666666"/>
          <w:sz w:val="24"/>
          <w:szCs w:val="24"/>
        </w:rPr>
        <w:t>”</w:t>
      </w:r>
    </w:p>
    <w:p w:rsidR="00021A43" w:rsidRPr="00021A43" w:rsidRDefault="00021A43" w:rsidP="00021A43">
      <w:pPr>
        <w:spacing w:after="0" w:line="240" w:lineRule="auto"/>
        <w:rPr>
          <w:rFonts w:ascii="Baskerville Old Face" w:eastAsia="Times New Roman" w:hAnsi="Baskerville Old Face" w:cs="Times New Roman"/>
          <w:sz w:val="24"/>
          <w:szCs w:val="24"/>
        </w:rPr>
      </w:pPr>
      <w:r w:rsidRPr="00021A43">
        <w:rPr>
          <w:rFonts w:ascii="Baskerville Old Face" w:eastAsia="Times New Roman" w:hAnsi="Baskerville Old Face" w:cs="Times New Roman"/>
          <w:b/>
          <w:bCs/>
          <w:color w:val="000000"/>
          <w:sz w:val="24"/>
          <w:szCs w:val="24"/>
        </w:rPr>
        <w:t>“</w:t>
      </w:r>
      <w:proofErr w:type="spellStart"/>
      <w:r w:rsidRPr="00021A43">
        <w:rPr>
          <w:rFonts w:ascii="Baskerville Old Face" w:eastAsia="Times New Roman" w:hAnsi="Baskerville Old Face" w:cs="Times New Roman"/>
          <w:sz w:val="24"/>
          <w:szCs w:val="24"/>
        </w:rPr>
        <w:fldChar w:fldCharType="begin"/>
      </w:r>
      <w:r w:rsidRPr="00021A43">
        <w:rPr>
          <w:rFonts w:ascii="Baskerville Old Face" w:eastAsia="Times New Roman" w:hAnsi="Baskerville Old Face" w:cs="Times New Roman"/>
          <w:sz w:val="24"/>
          <w:szCs w:val="24"/>
        </w:rPr>
        <w:instrText xml:space="preserve"> HYPERLINK "http://www.youtube.com/watch?v=W25nI9kpxtU" </w:instrText>
      </w:r>
      <w:r w:rsidRPr="00021A43">
        <w:rPr>
          <w:rFonts w:ascii="Baskerville Old Face" w:eastAsia="Times New Roman" w:hAnsi="Baskerville Old Face" w:cs="Times New Roman"/>
          <w:sz w:val="24"/>
          <w:szCs w:val="24"/>
        </w:rPr>
        <w:fldChar w:fldCharType="separate"/>
      </w:r>
      <w:r w:rsidRPr="00021A43">
        <w:rPr>
          <w:rFonts w:ascii="Baskerville Old Face" w:eastAsia="Times New Roman" w:hAnsi="Baskerville Old Face" w:cs="Times New Roman"/>
          <w:b/>
          <w:bCs/>
          <w:color w:val="1155CC"/>
          <w:sz w:val="24"/>
          <w:szCs w:val="24"/>
          <w:u w:val="single"/>
        </w:rPr>
        <w:t>Archea</w:t>
      </w:r>
      <w:proofErr w:type="spellEnd"/>
      <w:r w:rsidRPr="00021A43">
        <w:rPr>
          <w:rFonts w:ascii="Baskerville Old Face" w:eastAsia="Times New Roman" w:hAnsi="Baskerville Old Face" w:cs="Times New Roman"/>
          <w:sz w:val="24"/>
          <w:szCs w:val="24"/>
        </w:rPr>
        <w:fldChar w:fldCharType="end"/>
      </w:r>
      <w:r w:rsidRPr="00021A43">
        <w:rPr>
          <w:rFonts w:ascii="Baskerville Old Face" w:eastAsia="Times New Roman" w:hAnsi="Baskerville Old Face" w:cs="Times New Roman"/>
          <w:b/>
          <w:bCs/>
          <w:color w:val="000000"/>
          <w:sz w:val="24"/>
          <w:szCs w:val="24"/>
        </w:rPr>
        <w:t>”</w:t>
      </w:r>
    </w:p>
    <w:p w:rsidR="00021A43" w:rsidRDefault="00021A43" w:rsidP="00021A43">
      <w:pPr>
        <w:spacing w:after="0" w:line="240" w:lineRule="auto"/>
        <w:rPr>
          <w:rFonts w:ascii="Baskerville Old Face" w:eastAsia="Times New Roman" w:hAnsi="Baskerville Old Face" w:cs="Times New Roman"/>
          <w:b/>
          <w:bCs/>
          <w:color w:val="000000"/>
          <w:sz w:val="24"/>
          <w:szCs w:val="24"/>
        </w:rPr>
      </w:pPr>
      <w:r w:rsidRPr="00021A43">
        <w:rPr>
          <w:rFonts w:ascii="Baskerville Old Face" w:eastAsia="Times New Roman" w:hAnsi="Baskerville Old Face" w:cs="Times New Roman"/>
          <w:b/>
          <w:bCs/>
          <w:color w:val="000000"/>
          <w:sz w:val="24"/>
          <w:szCs w:val="24"/>
        </w:rPr>
        <w:t>“</w:t>
      </w:r>
      <w:hyperlink r:id="rId12" w:history="1">
        <w:r w:rsidRPr="00021A43">
          <w:rPr>
            <w:rFonts w:ascii="Baskerville Old Face" w:eastAsia="Times New Roman" w:hAnsi="Baskerville Old Face" w:cs="Times New Roman"/>
            <w:b/>
            <w:bCs/>
            <w:color w:val="1155CC"/>
            <w:sz w:val="24"/>
            <w:szCs w:val="24"/>
            <w:u w:val="single"/>
          </w:rPr>
          <w:t>Eukarya</w:t>
        </w:r>
      </w:hyperlink>
      <w:r w:rsidRPr="00021A43">
        <w:rPr>
          <w:rFonts w:ascii="Baskerville Old Face" w:eastAsia="Times New Roman" w:hAnsi="Baskerville Old Face" w:cs="Times New Roman"/>
          <w:b/>
          <w:bCs/>
          <w:color w:val="000000"/>
          <w:sz w:val="24"/>
          <w:szCs w:val="24"/>
        </w:rPr>
        <w:t>”</w:t>
      </w:r>
    </w:p>
    <w:p w:rsidR="00021A43" w:rsidRDefault="00021A43">
      <w:pPr>
        <w:rPr>
          <w:rFonts w:ascii="Baskerville Old Face" w:eastAsia="Times New Roman" w:hAnsi="Baskerville Old Face" w:cs="Times New Roman"/>
          <w:b/>
          <w:bCs/>
          <w:color w:val="000000"/>
          <w:sz w:val="24"/>
          <w:szCs w:val="24"/>
        </w:rPr>
      </w:pPr>
      <w:r>
        <w:rPr>
          <w:rFonts w:ascii="Baskerville Old Face" w:eastAsia="Times New Roman" w:hAnsi="Baskerville Old Face" w:cs="Times New Roman"/>
          <w:b/>
          <w:bCs/>
          <w:color w:val="000000"/>
          <w:sz w:val="24"/>
          <w:szCs w:val="24"/>
        </w:rPr>
        <w:br w:type="page"/>
      </w:r>
    </w:p>
    <w:p w:rsidR="00021A43" w:rsidRPr="00021A43" w:rsidRDefault="00021A43" w:rsidP="00021A43">
      <w:pPr>
        <w:spacing w:after="0" w:line="240" w:lineRule="auto"/>
        <w:rPr>
          <w:rFonts w:ascii="Baskerville Old Face" w:eastAsia="Times New Roman" w:hAnsi="Baskerville Old Face" w:cs="Times New Roman"/>
          <w:smallCaps/>
          <w:sz w:val="28"/>
          <w:szCs w:val="24"/>
          <w:u w:val="single"/>
        </w:rPr>
      </w:pPr>
    </w:p>
    <w:p w:rsidR="00021A43" w:rsidRPr="00021A43" w:rsidRDefault="00021A43" w:rsidP="00021A43">
      <w:pPr>
        <w:spacing w:after="120" w:line="240" w:lineRule="auto"/>
        <w:outlineLvl w:val="0"/>
        <w:rPr>
          <w:rFonts w:ascii="Baskerville Old Face" w:eastAsia="Times New Roman" w:hAnsi="Baskerville Old Face" w:cs="Times New Roman"/>
          <w:b/>
          <w:bCs/>
          <w:smallCaps/>
          <w:kern w:val="36"/>
          <w:sz w:val="28"/>
          <w:szCs w:val="24"/>
          <w:u w:val="single"/>
        </w:rPr>
      </w:pPr>
      <w:r w:rsidRPr="00021A43">
        <w:rPr>
          <w:rFonts w:ascii="Baskerville Old Face" w:eastAsia="Times New Roman" w:hAnsi="Baskerville Old Face" w:cs="Times New Roman"/>
          <w:b/>
          <w:bCs/>
          <w:smallCaps/>
          <w:color w:val="000000"/>
          <w:kern w:val="36"/>
          <w:sz w:val="28"/>
          <w:szCs w:val="24"/>
          <w:u w:val="single"/>
        </w:rPr>
        <w:t>Questions to answer:</w:t>
      </w:r>
    </w:p>
    <w:p w:rsidR="00021A43" w:rsidRPr="00021A43" w:rsidRDefault="00021A43" w:rsidP="00021A43">
      <w:pPr>
        <w:numPr>
          <w:ilvl w:val="0"/>
          <w:numId w:val="43"/>
        </w:numPr>
        <w:spacing w:after="0" w:line="240" w:lineRule="auto"/>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Explain why the prokaryote/eukaryote dividing line represents a fundamental division among organisms.</w:t>
      </w:r>
    </w:p>
    <w:p w:rsidR="00021A43" w:rsidRPr="00021A43" w:rsidRDefault="00021A43" w:rsidP="00021A43">
      <w:pPr>
        <w:numPr>
          <w:ilvl w:val="0"/>
          <w:numId w:val="43"/>
        </w:numPr>
        <w:spacing w:after="0" w:line="240" w:lineRule="auto"/>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Explain why we can infer that the Universal Common Ancestor of all life on earth was:</w:t>
      </w:r>
    </w:p>
    <w:p w:rsidR="00021A43" w:rsidRPr="00021A43" w:rsidRDefault="00021A43" w:rsidP="00021A43">
      <w:pPr>
        <w:numPr>
          <w:ilvl w:val="1"/>
          <w:numId w:val="44"/>
        </w:numPr>
        <w:spacing w:after="0" w:line="240" w:lineRule="auto"/>
        <w:ind w:left="1440" w:hanging="360"/>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Unicellular</w:t>
      </w:r>
    </w:p>
    <w:p w:rsidR="00021A43" w:rsidRPr="00021A43" w:rsidRDefault="00021A43" w:rsidP="00021A43">
      <w:pPr>
        <w:numPr>
          <w:ilvl w:val="1"/>
          <w:numId w:val="44"/>
        </w:numPr>
        <w:spacing w:after="0" w:line="240" w:lineRule="auto"/>
        <w:ind w:left="1440" w:hanging="360"/>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Heterotrophic</w:t>
      </w:r>
    </w:p>
    <w:p w:rsidR="00021A43" w:rsidRPr="00021A43" w:rsidRDefault="00021A43" w:rsidP="00021A43">
      <w:pPr>
        <w:numPr>
          <w:ilvl w:val="1"/>
          <w:numId w:val="44"/>
        </w:numPr>
        <w:spacing w:after="0" w:line="240" w:lineRule="auto"/>
        <w:ind w:left="1440" w:hanging="360"/>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Used DNA as its genetic material</w:t>
      </w:r>
    </w:p>
    <w:p w:rsidR="00021A43" w:rsidRPr="00021A43" w:rsidRDefault="00021A43" w:rsidP="00021A43">
      <w:pPr>
        <w:numPr>
          <w:ilvl w:val="0"/>
          <w:numId w:val="44"/>
        </w:numPr>
        <w:spacing w:after="0" w:line="240" w:lineRule="auto"/>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Draw and label a typical prokaryotic cell.  Briefly describe the function of each part.</w:t>
      </w:r>
    </w:p>
    <w:p w:rsidR="00021A43" w:rsidRPr="00021A43" w:rsidRDefault="00021A43" w:rsidP="00021A43">
      <w:pPr>
        <w:numPr>
          <w:ilvl w:val="0"/>
          <w:numId w:val="44"/>
        </w:numPr>
        <w:spacing w:after="0" w:line="240" w:lineRule="auto"/>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In eukaryotic cells, chloroplasts are the site of photosynthesis, and mitochondria are the site of aerobic cellular respiration.  How are bacteria able to carry out photosynthesis and aerobic cellular respiration without these organelles?</w:t>
      </w:r>
    </w:p>
    <w:p w:rsidR="00021A43" w:rsidRPr="00021A43" w:rsidRDefault="00021A43" w:rsidP="00021A43">
      <w:pPr>
        <w:numPr>
          <w:ilvl w:val="0"/>
          <w:numId w:val="44"/>
        </w:numPr>
        <w:spacing w:after="0" w:line="240" w:lineRule="auto"/>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Why do bacteria evolve so much faster than multicellular eukaryotes?</w:t>
      </w:r>
    </w:p>
    <w:p w:rsidR="00021A43" w:rsidRPr="00021A43" w:rsidRDefault="00021A43" w:rsidP="00021A43">
      <w:pPr>
        <w:numPr>
          <w:ilvl w:val="0"/>
          <w:numId w:val="44"/>
        </w:numPr>
        <w:spacing w:after="0" w:line="240" w:lineRule="auto"/>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Generally speaking, why do antibiotics only affect bacterial cells and not eukaryotic cells?</w:t>
      </w:r>
    </w:p>
    <w:p w:rsidR="00021A43" w:rsidRPr="00021A43" w:rsidRDefault="00021A43" w:rsidP="00021A43">
      <w:pPr>
        <w:spacing w:after="120" w:line="240" w:lineRule="auto"/>
        <w:outlineLvl w:val="0"/>
        <w:rPr>
          <w:rFonts w:ascii="Baskerville Old Face" w:eastAsia="Times New Roman" w:hAnsi="Baskerville Old Face" w:cs="Times New Roman"/>
          <w:b/>
          <w:bCs/>
          <w:kern w:val="36"/>
          <w:sz w:val="24"/>
          <w:szCs w:val="24"/>
        </w:rPr>
      </w:pPr>
      <w:r w:rsidRPr="00021A43">
        <w:rPr>
          <w:rFonts w:ascii="Baskerville Old Face" w:eastAsia="Times New Roman" w:hAnsi="Baskerville Old Face" w:cs="Times New Roman"/>
          <w:b/>
          <w:bCs/>
          <w:color w:val="000000"/>
          <w:kern w:val="36"/>
          <w:sz w:val="24"/>
          <w:szCs w:val="24"/>
        </w:rPr>
        <w:t>Things you should make sure you understand:</w:t>
      </w:r>
    </w:p>
    <w:p w:rsidR="00021A43" w:rsidRPr="00021A43" w:rsidRDefault="00021A43" w:rsidP="00021A43">
      <w:pPr>
        <w:numPr>
          <w:ilvl w:val="0"/>
          <w:numId w:val="45"/>
        </w:numPr>
        <w:spacing w:after="0" w:line="240" w:lineRule="auto"/>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The differences between transformation, transduction, and conjugation, as methods of horizontal transfer of genetic information among bacteria.</w:t>
      </w:r>
    </w:p>
    <w:p w:rsidR="00021A43" w:rsidRDefault="00021A43" w:rsidP="00021A43">
      <w:pPr>
        <w:numPr>
          <w:ilvl w:val="0"/>
          <w:numId w:val="46"/>
        </w:numPr>
        <w:spacing w:after="0" w:line="240" w:lineRule="auto"/>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 xml:space="preserve">The following modes of nutrition and give examples of </w:t>
      </w:r>
      <w:r>
        <w:rPr>
          <w:rFonts w:ascii="Baskerville Old Face" w:eastAsia="Times New Roman" w:hAnsi="Baskerville Old Face" w:cs="Times New Roman"/>
          <w:color w:val="000000"/>
          <w:sz w:val="24"/>
          <w:szCs w:val="24"/>
        </w:rPr>
        <w:t>organisms that utilize each one.</w:t>
      </w:r>
    </w:p>
    <w:p w:rsidR="00021A43" w:rsidRDefault="00021A43" w:rsidP="00021A43">
      <w:pPr>
        <w:numPr>
          <w:ilvl w:val="1"/>
          <w:numId w:val="46"/>
        </w:numPr>
        <w:spacing w:after="0" w:line="240" w:lineRule="auto"/>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chemoheterotrophic nutrition</w:t>
      </w:r>
    </w:p>
    <w:p w:rsidR="00021A43" w:rsidRDefault="00021A43" w:rsidP="00021A43">
      <w:pPr>
        <w:numPr>
          <w:ilvl w:val="1"/>
          <w:numId w:val="46"/>
        </w:numPr>
        <w:spacing w:after="0" w:line="240" w:lineRule="auto"/>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photoautotrophic nutrition</w:t>
      </w:r>
    </w:p>
    <w:p w:rsidR="00021A43" w:rsidRDefault="00021A43" w:rsidP="00021A43">
      <w:pPr>
        <w:numPr>
          <w:ilvl w:val="1"/>
          <w:numId w:val="46"/>
        </w:numPr>
        <w:spacing w:after="0" w:line="240" w:lineRule="auto"/>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chemoautotrophic nutrition</w:t>
      </w:r>
    </w:p>
    <w:p w:rsidR="00021A43" w:rsidRPr="00021A43" w:rsidRDefault="00021A43" w:rsidP="00021A43">
      <w:pPr>
        <w:numPr>
          <w:ilvl w:val="1"/>
          <w:numId w:val="46"/>
        </w:numPr>
        <w:spacing w:after="0" w:line="240" w:lineRule="auto"/>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photoheterotrophic nutrition</w:t>
      </w:r>
    </w:p>
    <w:p w:rsidR="00021A43" w:rsidRPr="00021A43" w:rsidRDefault="00021A43" w:rsidP="00021A43">
      <w:pPr>
        <w:numPr>
          <w:ilvl w:val="0"/>
          <w:numId w:val="48"/>
        </w:numPr>
        <w:spacing w:after="0" w:line="240" w:lineRule="auto"/>
        <w:textAlignment w:val="baseline"/>
        <w:rPr>
          <w:rFonts w:ascii="Baskerville Old Face" w:eastAsia="Times New Roman" w:hAnsi="Baskerville Old Face" w:cs="Times New Roman"/>
          <w:color w:val="000000"/>
          <w:sz w:val="24"/>
          <w:szCs w:val="24"/>
        </w:rPr>
      </w:pPr>
      <w:r w:rsidRPr="00021A43">
        <w:rPr>
          <w:rFonts w:ascii="Baskerville Old Face" w:eastAsia="Times New Roman" w:hAnsi="Baskerville Old Face" w:cs="Times New Roman"/>
          <w:color w:val="000000"/>
          <w:sz w:val="24"/>
          <w:szCs w:val="24"/>
        </w:rPr>
        <w:t xml:space="preserve">Why </w:t>
      </w:r>
      <w:proofErr w:type="spellStart"/>
      <w:r w:rsidRPr="00021A43">
        <w:rPr>
          <w:rFonts w:ascii="Baskerville Old Face" w:eastAsia="Times New Roman" w:hAnsi="Baskerville Old Face" w:cs="Times New Roman"/>
          <w:color w:val="000000"/>
          <w:sz w:val="24"/>
          <w:szCs w:val="24"/>
        </w:rPr>
        <w:t>archea</w:t>
      </w:r>
      <w:proofErr w:type="spellEnd"/>
      <w:r w:rsidRPr="00021A43">
        <w:rPr>
          <w:rFonts w:ascii="Baskerville Old Face" w:eastAsia="Times New Roman" w:hAnsi="Baskerville Old Face" w:cs="Times New Roman"/>
          <w:color w:val="000000"/>
          <w:sz w:val="24"/>
          <w:szCs w:val="24"/>
        </w:rPr>
        <w:t xml:space="preserve"> are placed in their own domain of life, even though they have only been known to science since the 1970’s.</w:t>
      </w:r>
    </w:p>
    <w:p w:rsidR="00D6734E" w:rsidRPr="00021A43" w:rsidRDefault="00021A43" w:rsidP="00021A43">
      <w:r w:rsidRPr="00021A43">
        <w:rPr>
          <w:rFonts w:ascii="Times New Roman" w:eastAsia="Times New Roman" w:hAnsi="Times New Roman" w:cs="Times New Roman"/>
          <w:sz w:val="24"/>
          <w:szCs w:val="24"/>
        </w:rPr>
        <w:br/>
      </w:r>
    </w:p>
    <w:sectPr w:rsidR="00D6734E" w:rsidRPr="00021A43" w:rsidSect="0086301A">
      <w:headerReference w:type="default" r:id="rId13"/>
      <w:pgSz w:w="12240" w:h="15840"/>
      <w:pgMar w:top="1170" w:right="63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A1" w:rsidRDefault="00AE00A1" w:rsidP="005D2259">
      <w:pPr>
        <w:spacing w:after="0" w:line="240" w:lineRule="auto"/>
      </w:pPr>
      <w:r>
        <w:separator/>
      </w:r>
    </w:p>
  </w:endnote>
  <w:endnote w:type="continuationSeparator" w:id="0">
    <w:p w:rsidR="00AE00A1" w:rsidRDefault="00AE00A1" w:rsidP="005D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A1" w:rsidRDefault="00AE00A1" w:rsidP="005D2259">
      <w:pPr>
        <w:spacing w:after="0" w:line="240" w:lineRule="auto"/>
      </w:pPr>
      <w:r>
        <w:separator/>
      </w:r>
    </w:p>
  </w:footnote>
  <w:footnote w:type="continuationSeparator" w:id="0">
    <w:p w:rsidR="00AE00A1" w:rsidRDefault="00AE00A1" w:rsidP="005D2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1A" w:rsidRPr="00A85503" w:rsidRDefault="005D2259" w:rsidP="005D2259">
    <w:pPr>
      <w:spacing w:after="0" w:line="240" w:lineRule="auto"/>
      <w:rPr>
        <w:rFonts w:ascii="Baskerville Old Face" w:eastAsia="Times New Roman" w:hAnsi="Baskerville Old Face" w:cs="Times New Roman"/>
        <w:b/>
        <w:bCs/>
        <w:color w:val="000000"/>
        <w:sz w:val="32"/>
        <w:szCs w:val="28"/>
      </w:rPr>
    </w:pPr>
    <w:r w:rsidRPr="005D2259">
      <w:rPr>
        <w:rFonts w:ascii="Baskerville Old Face" w:eastAsia="Times New Roman" w:hAnsi="Baskerville Old Face" w:cs="Times New Roman"/>
        <w:b/>
        <w:bCs/>
        <w:smallCaps/>
        <w:color w:val="000000"/>
        <w:sz w:val="32"/>
        <w:szCs w:val="28"/>
        <w:u w:val="single"/>
      </w:rPr>
      <w:t>AP Biology Pre-Discussion Questions:</w:t>
    </w:r>
    <w:r w:rsidRPr="005D2259">
      <w:rPr>
        <w:rFonts w:ascii="Baskerville Old Face" w:eastAsia="Times New Roman" w:hAnsi="Baskerville Old Face" w:cs="Times New Roman"/>
        <w:b/>
        <w:bCs/>
        <w:color w:val="000000"/>
        <w:sz w:val="32"/>
        <w:szCs w:val="28"/>
      </w:rPr>
      <w:t xml:space="preserve"> </w:t>
    </w:r>
  </w:p>
  <w:p w:rsidR="005D2259" w:rsidRPr="005D2259" w:rsidRDefault="000E0F7B" w:rsidP="005D2259">
    <w:pPr>
      <w:spacing w:after="0" w:line="240" w:lineRule="auto"/>
      <w:rPr>
        <w:rFonts w:ascii="Baskerville Old Face" w:eastAsia="Times New Roman" w:hAnsi="Baskerville Old Face" w:cs="Times New Roman"/>
        <w:sz w:val="32"/>
        <w:szCs w:val="28"/>
      </w:rPr>
    </w:pPr>
    <w:r>
      <w:rPr>
        <w:rFonts w:ascii="Baskerville Old Face" w:eastAsia="Times New Roman" w:hAnsi="Baskerville Old Face" w:cs="Times New Roman"/>
        <w:b/>
        <w:bCs/>
        <w:color w:val="000000"/>
        <w:sz w:val="32"/>
        <w:szCs w:val="28"/>
      </w:rPr>
      <w:t>Matter 5</w:t>
    </w:r>
    <w:proofErr w:type="gramStart"/>
    <w:r w:rsidR="00A85503">
      <w:rPr>
        <w:rFonts w:ascii="Baskerville Old Face" w:eastAsia="Times New Roman" w:hAnsi="Baskerville Old Face" w:cs="Times New Roman"/>
        <w:b/>
        <w:bCs/>
        <w:color w:val="000000"/>
        <w:sz w:val="32"/>
        <w:szCs w:val="28"/>
      </w:rPr>
      <w:t xml:space="preserve">- </w:t>
    </w:r>
    <w:r w:rsidR="00E36784">
      <w:rPr>
        <w:rFonts w:ascii="Baskerville Old Face" w:eastAsia="Times New Roman" w:hAnsi="Baskerville Old Face" w:cs="Times New Roman"/>
        <w:b/>
        <w:bCs/>
        <w:color w:val="000000"/>
        <w:sz w:val="32"/>
        <w:szCs w:val="28"/>
      </w:rPr>
      <w:t xml:space="preserve"> </w:t>
    </w:r>
    <w:r w:rsidR="00021A43">
      <w:rPr>
        <w:rFonts w:ascii="Baskerville Old Face" w:eastAsia="Times New Roman" w:hAnsi="Baskerville Old Face" w:cs="Times New Roman"/>
        <w:b/>
        <w:bCs/>
        <w:color w:val="000000"/>
        <w:sz w:val="32"/>
        <w:szCs w:val="28"/>
      </w:rPr>
      <w:t>Domains</w:t>
    </w:r>
    <w:proofErr w:type="gramEnd"/>
    <w:r w:rsidR="00021A43">
      <w:rPr>
        <w:rFonts w:ascii="Baskerville Old Face" w:eastAsia="Times New Roman" w:hAnsi="Baskerville Old Face" w:cs="Times New Roman"/>
        <w:b/>
        <w:bCs/>
        <w:color w:val="000000"/>
        <w:sz w:val="32"/>
        <w:szCs w:val="28"/>
      </w:rPr>
      <w:t xml:space="preserve"> and Prokaryotic Cell Organization</w:t>
    </w:r>
  </w:p>
  <w:p w:rsidR="005D2259" w:rsidRPr="005D2259" w:rsidRDefault="005D2259" w:rsidP="005D2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E3C"/>
    <w:multiLevelType w:val="multilevel"/>
    <w:tmpl w:val="4C68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9114A"/>
    <w:multiLevelType w:val="multilevel"/>
    <w:tmpl w:val="0A188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C38E5"/>
    <w:multiLevelType w:val="multilevel"/>
    <w:tmpl w:val="C672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04433"/>
    <w:multiLevelType w:val="multilevel"/>
    <w:tmpl w:val="1F7C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5415C"/>
    <w:multiLevelType w:val="multilevel"/>
    <w:tmpl w:val="5D26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C7861"/>
    <w:multiLevelType w:val="multilevel"/>
    <w:tmpl w:val="0B12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440E53"/>
    <w:multiLevelType w:val="multilevel"/>
    <w:tmpl w:val="4E6E2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C5E3C"/>
    <w:multiLevelType w:val="hybridMultilevel"/>
    <w:tmpl w:val="E320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806C0"/>
    <w:multiLevelType w:val="multilevel"/>
    <w:tmpl w:val="68C85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B212A6"/>
    <w:multiLevelType w:val="multilevel"/>
    <w:tmpl w:val="507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ED3367"/>
    <w:multiLevelType w:val="multilevel"/>
    <w:tmpl w:val="8E36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60902"/>
    <w:multiLevelType w:val="multilevel"/>
    <w:tmpl w:val="8C54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F0661F"/>
    <w:multiLevelType w:val="multilevel"/>
    <w:tmpl w:val="FBF0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4220AE"/>
    <w:multiLevelType w:val="multilevel"/>
    <w:tmpl w:val="ED44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AC7444"/>
    <w:multiLevelType w:val="multilevel"/>
    <w:tmpl w:val="3EF2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A46E70"/>
    <w:multiLevelType w:val="hybridMultilevel"/>
    <w:tmpl w:val="2DF21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991EB7"/>
    <w:multiLevelType w:val="multilevel"/>
    <w:tmpl w:val="F624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007B83"/>
    <w:multiLevelType w:val="multilevel"/>
    <w:tmpl w:val="2DE6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EB71F4"/>
    <w:multiLevelType w:val="multilevel"/>
    <w:tmpl w:val="DFA6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5F53D2"/>
    <w:multiLevelType w:val="hybridMultilevel"/>
    <w:tmpl w:val="CC7E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15F6D"/>
    <w:multiLevelType w:val="multilevel"/>
    <w:tmpl w:val="5D34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2F5493"/>
    <w:multiLevelType w:val="multilevel"/>
    <w:tmpl w:val="90C8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1F507A"/>
    <w:multiLevelType w:val="multilevel"/>
    <w:tmpl w:val="26D4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C91995"/>
    <w:multiLevelType w:val="multilevel"/>
    <w:tmpl w:val="1C18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CF76CB"/>
    <w:multiLevelType w:val="multilevel"/>
    <w:tmpl w:val="153E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650734"/>
    <w:multiLevelType w:val="multilevel"/>
    <w:tmpl w:val="131C7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3A36B7"/>
    <w:multiLevelType w:val="multilevel"/>
    <w:tmpl w:val="A5AC2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99241C"/>
    <w:multiLevelType w:val="multilevel"/>
    <w:tmpl w:val="DB0E22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017E29"/>
    <w:multiLevelType w:val="multilevel"/>
    <w:tmpl w:val="6F50E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46012E"/>
    <w:multiLevelType w:val="multilevel"/>
    <w:tmpl w:val="F6D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EC1BCA"/>
    <w:multiLevelType w:val="multilevel"/>
    <w:tmpl w:val="7BF2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6D791A"/>
    <w:multiLevelType w:val="multilevel"/>
    <w:tmpl w:val="5DC6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F65E68"/>
    <w:multiLevelType w:val="multilevel"/>
    <w:tmpl w:val="328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5D4DCF"/>
    <w:multiLevelType w:val="multilevel"/>
    <w:tmpl w:val="63D8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F76288"/>
    <w:multiLevelType w:val="multilevel"/>
    <w:tmpl w:val="82BE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201288"/>
    <w:multiLevelType w:val="hybridMultilevel"/>
    <w:tmpl w:val="0042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F50CBD"/>
    <w:multiLevelType w:val="multilevel"/>
    <w:tmpl w:val="A6E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2E673F"/>
    <w:multiLevelType w:val="multilevel"/>
    <w:tmpl w:val="7314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8669BB"/>
    <w:multiLevelType w:val="multilevel"/>
    <w:tmpl w:val="E916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DB4711"/>
    <w:multiLevelType w:val="multilevel"/>
    <w:tmpl w:val="12F2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1B6D7E"/>
    <w:multiLevelType w:val="multilevel"/>
    <w:tmpl w:val="7D96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40792A"/>
    <w:multiLevelType w:val="multilevel"/>
    <w:tmpl w:val="323A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A6FBC"/>
    <w:multiLevelType w:val="multilevel"/>
    <w:tmpl w:val="9AEE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933409"/>
    <w:multiLevelType w:val="multilevel"/>
    <w:tmpl w:val="FBEC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513A34"/>
    <w:multiLevelType w:val="multilevel"/>
    <w:tmpl w:val="1798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16"/>
  </w:num>
  <w:num w:numId="4">
    <w:abstractNumId w:val="44"/>
  </w:num>
  <w:num w:numId="5">
    <w:abstractNumId w:val="20"/>
  </w:num>
  <w:num w:numId="6">
    <w:abstractNumId w:val="30"/>
  </w:num>
  <w:num w:numId="7">
    <w:abstractNumId w:val="28"/>
  </w:num>
  <w:num w:numId="8">
    <w:abstractNumId w:val="28"/>
    <w:lvlOverride w:ilvl="1">
      <w:lvl w:ilvl="1">
        <w:numFmt w:val="lowerLetter"/>
        <w:lvlText w:val="%2."/>
        <w:lvlJc w:val="left"/>
      </w:lvl>
    </w:lvlOverride>
  </w:num>
  <w:num w:numId="9">
    <w:abstractNumId w:val="11"/>
  </w:num>
  <w:num w:numId="10">
    <w:abstractNumId w:val="26"/>
  </w:num>
  <w:num w:numId="11">
    <w:abstractNumId w:val="26"/>
    <w:lvlOverride w:ilvl="1">
      <w:lvl w:ilvl="1">
        <w:numFmt w:val="lowerLetter"/>
        <w:lvlText w:val="%2."/>
        <w:lvlJc w:val="left"/>
      </w:lvl>
    </w:lvlOverride>
  </w:num>
  <w:num w:numId="12">
    <w:abstractNumId w:val="40"/>
  </w:num>
  <w:num w:numId="13">
    <w:abstractNumId w:val="35"/>
  </w:num>
  <w:num w:numId="14">
    <w:abstractNumId w:val="7"/>
  </w:num>
  <w:num w:numId="15">
    <w:abstractNumId w:val="2"/>
  </w:num>
  <w:num w:numId="16">
    <w:abstractNumId w:val="32"/>
  </w:num>
  <w:num w:numId="17">
    <w:abstractNumId w:val="37"/>
  </w:num>
  <w:num w:numId="18">
    <w:abstractNumId w:val="0"/>
  </w:num>
  <w:num w:numId="19">
    <w:abstractNumId w:val="6"/>
  </w:num>
  <w:num w:numId="20">
    <w:abstractNumId w:val="34"/>
  </w:num>
  <w:num w:numId="21">
    <w:abstractNumId w:val="38"/>
  </w:num>
  <w:num w:numId="22">
    <w:abstractNumId w:val="21"/>
  </w:num>
  <w:num w:numId="23">
    <w:abstractNumId w:val="27"/>
  </w:num>
  <w:num w:numId="24">
    <w:abstractNumId w:val="43"/>
  </w:num>
  <w:num w:numId="25">
    <w:abstractNumId w:val="19"/>
  </w:num>
  <w:num w:numId="26">
    <w:abstractNumId w:val="15"/>
  </w:num>
  <w:num w:numId="27">
    <w:abstractNumId w:val="42"/>
  </w:num>
  <w:num w:numId="28">
    <w:abstractNumId w:val="31"/>
  </w:num>
  <w:num w:numId="29">
    <w:abstractNumId w:val="33"/>
  </w:num>
  <w:num w:numId="30">
    <w:abstractNumId w:val="22"/>
  </w:num>
  <w:num w:numId="31">
    <w:abstractNumId w:val="3"/>
  </w:num>
  <w:num w:numId="32">
    <w:abstractNumId w:val="36"/>
  </w:num>
  <w:num w:numId="33">
    <w:abstractNumId w:val="41"/>
  </w:num>
  <w:num w:numId="34">
    <w:abstractNumId w:val="23"/>
  </w:num>
  <w:num w:numId="35">
    <w:abstractNumId w:val="29"/>
  </w:num>
  <w:num w:numId="36">
    <w:abstractNumId w:val="9"/>
  </w:num>
  <w:num w:numId="37">
    <w:abstractNumId w:val="5"/>
  </w:num>
  <w:num w:numId="38">
    <w:abstractNumId w:val="39"/>
  </w:num>
  <w:num w:numId="39">
    <w:abstractNumId w:val="12"/>
  </w:num>
  <w:num w:numId="40">
    <w:abstractNumId w:val="14"/>
  </w:num>
  <w:num w:numId="41">
    <w:abstractNumId w:val="17"/>
  </w:num>
  <w:num w:numId="42">
    <w:abstractNumId w:val="13"/>
  </w:num>
  <w:num w:numId="43">
    <w:abstractNumId w:val="1"/>
  </w:num>
  <w:num w:numId="44">
    <w:abstractNumId w:val="1"/>
    <w:lvlOverride w:ilvl="1">
      <w:lvl w:ilvl="1">
        <w:numFmt w:val="lowerLetter"/>
        <w:lvlText w:val="%2."/>
        <w:lvlJc w:val="left"/>
      </w:lvl>
    </w:lvlOverride>
  </w:num>
  <w:num w:numId="45">
    <w:abstractNumId w:val="10"/>
  </w:num>
  <w:num w:numId="46">
    <w:abstractNumId w:val="25"/>
  </w:num>
  <w:num w:numId="47">
    <w:abstractNumId w:val="8"/>
    <w:lvlOverride w:ilvl="1">
      <w:lvl w:ilvl="1">
        <w:numFmt w:val="lowerLetter"/>
        <w:lvlText w:val="%2."/>
        <w:lvlJc w:val="left"/>
      </w:lvl>
    </w:lvlOverride>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59"/>
    <w:rsid w:val="00021A43"/>
    <w:rsid w:val="000E0F7B"/>
    <w:rsid w:val="00571C21"/>
    <w:rsid w:val="005A2DDF"/>
    <w:rsid w:val="005D2259"/>
    <w:rsid w:val="006E705E"/>
    <w:rsid w:val="007B4DF1"/>
    <w:rsid w:val="0086301A"/>
    <w:rsid w:val="0088160B"/>
    <w:rsid w:val="00886095"/>
    <w:rsid w:val="00911642"/>
    <w:rsid w:val="009E7065"/>
    <w:rsid w:val="00A85503"/>
    <w:rsid w:val="00AE00A1"/>
    <w:rsid w:val="00D6734E"/>
    <w:rsid w:val="00DD47D3"/>
    <w:rsid w:val="00E337A6"/>
    <w:rsid w:val="00E36784"/>
    <w:rsid w:val="00F0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2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22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2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2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22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22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22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259"/>
    <w:rPr>
      <w:color w:val="0000FF"/>
      <w:u w:val="single"/>
    </w:rPr>
  </w:style>
  <w:style w:type="paragraph" w:styleId="Header">
    <w:name w:val="header"/>
    <w:basedOn w:val="Normal"/>
    <w:link w:val="HeaderChar"/>
    <w:uiPriority w:val="99"/>
    <w:unhideWhenUsed/>
    <w:rsid w:val="005D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59"/>
  </w:style>
  <w:style w:type="paragraph" w:styleId="Footer">
    <w:name w:val="footer"/>
    <w:basedOn w:val="Normal"/>
    <w:link w:val="FooterChar"/>
    <w:uiPriority w:val="99"/>
    <w:unhideWhenUsed/>
    <w:rsid w:val="005D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59"/>
  </w:style>
  <w:style w:type="table" w:styleId="TableGrid">
    <w:name w:val="Table Grid"/>
    <w:basedOn w:val="TableNormal"/>
    <w:uiPriority w:val="59"/>
    <w:rsid w:val="0086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01A"/>
    <w:pPr>
      <w:ind w:left="720"/>
      <w:contextualSpacing/>
    </w:pPr>
  </w:style>
  <w:style w:type="paragraph" w:customStyle="1" w:styleId="c17">
    <w:name w:val="c17"/>
    <w:basedOn w:val="Normal"/>
    <w:rsid w:val="00E36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E36784"/>
  </w:style>
  <w:style w:type="paragraph" w:customStyle="1" w:styleId="c13">
    <w:name w:val="c13"/>
    <w:basedOn w:val="Normal"/>
    <w:rsid w:val="00E36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E36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Normal"/>
    <w:rsid w:val="00E367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2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22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2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2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22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22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22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259"/>
    <w:rPr>
      <w:color w:val="0000FF"/>
      <w:u w:val="single"/>
    </w:rPr>
  </w:style>
  <w:style w:type="paragraph" w:styleId="Header">
    <w:name w:val="header"/>
    <w:basedOn w:val="Normal"/>
    <w:link w:val="HeaderChar"/>
    <w:uiPriority w:val="99"/>
    <w:unhideWhenUsed/>
    <w:rsid w:val="005D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59"/>
  </w:style>
  <w:style w:type="paragraph" w:styleId="Footer">
    <w:name w:val="footer"/>
    <w:basedOn w:val="Normal"/>
    <w:link w:val="FooterChar"/>
    <w:uiPriority w:val="99"/>
    <w:unhideWhenUsed/>
    <w:rsid w:val="005D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59"/>
  </w:style>
  <w:style w:type="table" w:styleId="TableGrid">
    <w:name w:val="Table Grid"/>
    <w:basedOn w:val="TableNormal"/>
    <w:uiPriority w:val="59"/>
    <w:rsid w:val="0086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01A"/>
    <w:pPr>
      <w:ind w:left="720"/>
      <w:contextualSpacing/>
    </w:pPr>
  </w:style>
  <w:style w:type="paragraph" w:customStyle="1" w:styleId="c17">
    <w:name w:val="c17"/>
    <w:basedOn w:val="Normal"/>
    <w:rsid w:val="00E36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E36784"/>
  </w:style>
  <w:style w:type="paragraph" w:customStyle="1" w:styleId="c13">
    <w:name w:val="c13"/>
    <w:basedOn w:val="Normal"/>
    <w:rsid w:val="00E36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E36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Normal"/>
    <w:rsid w:val="00E367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907">
      <w:bodyDiv w:val="1"/>
      <w:marLeft w:val="0"/>
      <w:marRight w:val="0"/>
      <w:marTop w:val="0"/>
      <w:marBottom w:val="0"/>
      <w:divBdr>
        <w:top w:val="none" w:sz="0" w:space="0" w:color="auto"/>
        <w:left w:val="none" w:sz="0" w:space="0" w:color="auto"/>
        <w:bottom w:val="none" w:sz="0" w:space="0" w:color="auto"/>
        <w:right w:val="none" w:sz="0" w:space="0" w:color="auto"/>
      </w:divBdr>
    </w:div>
    <w:div w:id="66610126">
      <w:bodyDiv w:val="1"/>
      <w:marLeft w:val="0"/>
      <w:marRight w:val="0"/>
      <w:marTop w:val="0"/>
      <w:marBottom w:val="0"/>
      <w:divBdr>
        <w:top w:val="none" w:sz="0" w:space="0" w:color="auto"/>
        <w:left w:val="none" w:sz="0" w:space="0" w:color="auto"/>
        <w:bottom w:val="none" w:sz="0" w:space="0" w:color="auto"/>
        <w:right w:val="none" w:sz="0" w:space="0" w:color="auto"/>
      </w:divBdr>
    </w:div>
    <w:div w:id="966814585">
      <w:bodyDiv w:val="1"/>
      <w:marLeft w:val="0"/>
      <w:marRight w:val="0"/>
      <w:marTop w:val="0"/>
      <w:marBottom w:val="0"/>
      <w:divBdr>
        <w:top w:val="none" w:sz="0" w:space="0" w:color="auto"/>
        <w:left w:val="none" w:sz="0" w:space="0" w:color="auto"/>
        <w:bottom w:val="none" w:sz="0" w:space="0" w:color="auto"/>
        <w:right w:val="none" w:sz="0" w:space="0" w:color="auto"/>
      </w:divBdr>
    </w:div>
    <w:div w:id="1771273885">
      <w:bodyDiv w:val="1"/>
      <w:marLeft w:val="0"/>
      <w:marRight w:val="0"/>
      <w:marTop w:val="0"/>
      <w:marBottom w:val="0"/>
      <w:divBdr>
        <w:top w:val="none" w:sz="0" w:space="0" w:color="auto"/>
        <w:left w:val="none" w:sz="0" w:space="0" w:color="auto"/>
        <w:bottom w:val="none" w:sz="0" w:space="0" w:color="auto"/>
        <w:right w:val="none" w:sz="0" w:space="0" w:color="auto"/>
      </w:divBdr>
    </w:div>
    <w:div w:id="20957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zi.com/zun7bume6lqi/ap-bio-biodiversity-2-domain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bo0QHAS-x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h-z9-9OOWC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wGVgIcTpZkk&amp;list=PL7A750281106CD067&amp;index=21&amp;feature=plpp_video" TargetMode="External"/><Relationship Id="rId4" Type="http://schemas.openxmlformats.org/officeDocument/2006/relationships/settings" Target="settings.xml"/><Relationship Id="rId9" Type="http://schemas.openxmlformats.org/officeDocument/2006/relationships/hyperlink" Target="http://www.youtube.com/watch?v=vAR47-g6tlA&amp;feature=edu&amp;list=PL3EED4C1D684D3A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AGREEMENT</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cp:lastModifiedBy>
  <cp:revision>2</cp:revision>
  <cp:lastPrinted>2015-08-20T17:49:00Z</cp:lastPrinted>
  <dcterms:created xsi:type="dcterms:W3CDTF">2015-08-20T18:48:00Z</dcterms:created>
  <dcterms:modified xsi:type="dcterms:W3CDTF">2015-08-20T18:48:00Z</dcterms:modified>
</cp:coreProperties>
</file>