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236BAB" w:rsidTr="00CF4D50">
        <w:tc>
          <w:tcPr>
            <w:tcW w:w="11160" w:type="dxa"/>
            <w:gridSpan w:val="2"/>
            <w:shd w:val="pct10" w:color="auto" w:fill="auto"/>
          </w:tcPr>
          <w:p w:rsidR="00236BAB" w:rsidRPr="00CF4D50" w:rsidRDefault="00236BAB" w:rsidP="00236BAB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 w:rsidRPr="00CF4D50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Following the Big Ideas</w:t>
            </w:r>
          </w:p>
        </w:tc>
      </w:tr>
      <w:tr w:rsidR="007A543F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7A543F" w:rsidRPr="00CF4D50" w:rsidRDefault="00F624EB" w:rsidP="003722C2">
            <w:pPr>
              <w:rPr>
                <w:b/>
              </w:rPr>
            </w:pPr>
            <w:r>
              <w:rPr>
                <w:b/>
              </w:rPr>
              <w:t>Big Idea 1</w:t>
            </w:r>
          </w:p>
        </w:tc>
        <w:tc>
          <w:tcPr>
            <w:tcW w:w="9630" w:type="dxa"/>
          </w:tcPr>
          <w:p w:rsidR="007A543F" w:rsidRDefault="00401F67" w:rsidP="00401F6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Macroevolution, or the origin of a new species</w:t>
            </w:r>
            <w:r w:rsidR="008D3558">
              <w:rPr>
                <w:rFonts w:ascii="Baskerville Old Face" w:hAnsi="Baskerville Old Face"/>
              </w:rPr>
              <w:t xml:space="preserve">, </w:t>
            </w:r>
            <w:r>
              <w:rPr>
                <w:rFonts w:ascii="Baskerville Old Face" w:hAnsi="Baskerville Old Face"/>
              </w:rPr>
              <w:t>results from the accumulation of micro evolutionary change over time</w:t>
            </w:r>
          </w:p>
        </w:tc>
      </w:tr>
    </w:tbl>
    <w:p w:rsidR="00242D89" w:rsidRDefault="00242D89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-206"/>
        <w:tblOverlap w:val="never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F57F24" w:rsidTr="00F57F24">
        <w:tc>
          <w:tcPr>
            <w:tcW w:w="11160" w:type="dxa"/>
            <w:shd w:val="pct10" w:color="auto" w:fill="auto"/>
          </w:tcPr>
          <w:p w:rsidR="00F57F24" w:rsidRPr="00CF4D50" w:rsidRDefault="00F57F24" w:rsidP="00F57F24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Essential Questions</w:t>
            </w:r>
          </w:p>
        </w:tc>
      </w:tr>
      <w:tr w:rsidR="00F57F24" w:rsidTr="00F57F24">
        <w:trPr>
          <w:trHeight w:val="908"/>
        </w:trPr>
        <w:tc>
          <w:tcPr>
            <w:tcW w:w="11160" w:type="dxa"/>
            <w:shd w:val="pct5" w:color="auto" w:fill="auto"/>
          </w:tcPr>
          <w:p w:rsidR="00F57F24" w:rsidRDefault="00401F67" w:rsidP="008D3558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 is the role of reproductive isolation in the evolution of new species?</w:t>
            </w:r>
          </w:p>
          <w:p w:rsidR="00401F67" w:rsidRDefault="00401F67" w:rsidP="008D3558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can species maintain reproductive isolation even when occupying a habitat with many other species?</w:t>
            </w:r>
          </w:p>
          <w:p w:rsidR="00401F67" w:rsidRDefault="00401F67" w:rsidP="008D3558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How can adaptive radiation accompanied by convergent evolution produce similar morphological characteristics in geographically isolated, but similar environments. </w:t>
            </w:r>
          </w:p>
          <w:p w:rsidR="00401F67" w:rsidRPr="004E419C" w:rsidRDefault="00401F67" w:rsidP="00401F67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does the universal sharing of some developmental sense in all life forms provide evidence that macroevolution is the source of biodiversity on earth?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891"/>
        <w:tblOverlap w:val="never"/>
        <w:tblW w:w="11160" w:type="dxa"/>
        <w:tblLook w:val="04A0" w:firstRow="1" w:lastRow="0" w:firstColumn="1" w:lastColumn="0" w:noHBand="0" w:noVBand="1"/>
      </w:tblPr>
      <w:tblGrid>
        <w:gridCol w:w="3978"/>
        <w:gridCol w:w="3240"/>
        <w:gridCol w:w="3942"/>
      </w:tblGrid>
      <w:tr w:rsidR="008D3558" w:rsidTr="00401F67">
        <w:tc>
          <w:tcPr>
            <w:tcW w:w="11160" w:type="dxa"/>
            <w:gridSpan w:val="3"/>
            <w:shd w:val="clear" w:color="auto" w:fill="D9D9D9" w:themeFill="background1" w:themeFillShade="D9"/>
          </w:tcPr>
          <w:p w:rsidR="008D3558" w:rsidRPr="003722C2" w:rsidRDefault="008D3558" w:rsidP="00401F67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Vocabulary</w:t>
            </w:r>
          </w:p>
        </w:tc>
      </w:tr>
      <w:tr w:rsidR="008D3558" w:rsidTr="00401F67">
        <w:trPr>
          <w:trHeight w:val="785"/>
        </w:trPr>
        <w:tc>
          <w:tcPr>
            <w:tcW w:w="3978" w:type="dxa"/>
          </w:tcPr>
          <w:p w:rsidR="006C3C8E" w:rsidRPr="006C3C8E" w:rsidRDefault="006C3C8E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Speciation</w:t>
            </w:r>
            <w:r w:rsidRPr="006C3C8E">
              <w:rPr>
                <w:rFonts w:ascii="Baskerville Old Face" w:hAnsi="Baskerville Old Face"/>
              </w:rPr>
              <w:t>.</w:t>
            </w:r>
          </w:p>
          <w:p w:rsidR="006C3C8E" w:rsidRDefault="006C3C8E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Microevolution</w:t>
            </w:r>
          </w:p>
          <w:p w:rsidR="008D3558" w:rsidRDefault="006C3C8E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Macroevolution</w:t>
            </w:r>
          </w:p>
          <w:p w:rsidR="006C3C8E" w:rsidRPr="006C3C8E" w:rsidRDefault="006C3C8E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Reduced hybrid viability</w:t>
            </w:r>
          </w:p>
          <w:p w:rsidR="006C3C8E" w:rsidRPr="006C3C8E" w:rsidRDefault="006C3C8E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Reduced hybrid fertility</w:t>
            </w:r>
          </w:p>
          <w:p w:rsidR="006C3C8E" w:rsidRPr="006C3C8E" w:rsidRDefault="006C3C8E" w:rsidP="00401F67">
            <w:pPr>
              <w:pStyle w:val="ListParagraph"/>
              <w:rPr>
                <w:rFonts w:ascii="Baskerville Old Face" w:hAnsi="Baskerville Old Face"/>
              </w:rPr>
            </w:pPr>
          </w:p>
        </w:tc>
        <w:tc>
          <w:tcPr>
            <w:tcW w:w="3240" w:type="dxa"/>
          </w:tcPr>
          <w:p w:rsidR="006C3C8E" w:rsidRPr="006C3C8E" w:rsidRDefault="006C3C8E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Habitat isolation</w:t>
            </w:r>
          </w:p>
          <w:p w:rsidR="006C3C8E" w:rsidRPr="006C3C8E" w:rsidRDefault="006C3C8E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Temporal isolation</w:t>
            </w:r>
          </w:p>
          <w:p w:rsidR="006C3C8E" w:rsidRPr="006C3C8E" w:rsidRDefault="006C3C8E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Behavioral isolation</w:t>
            </w:r>
          </w:p>
          <w:p w:rsidR="00401F67" w:rsidRDefault="00401F67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Hybrid breakdown</w:t>
            </w:r>
          </w:p>
          <w:p w:rsidR="006C3C8E" w:rsidRPr="00401F67" w:rsidRDefault="00401F67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401F67">
              <w:rPr>
                <w:rFonts w:ascii="Baskerville Old Face" w:hAnsi="Baskerville Old Face"/>
              </w:rPr>
              <w:t>Hybrid zones</w:t>
            </w:r>
          </w:p>
        </w:tc>
        <w:tc>
          <w:tcPr>
            <w:tcW w:w="3942" w:type="dxa"/>
          </w:tcPr>
          <w:p w:rsidR="00401F67" w:rsidRPr="006C3C8E" w:rsidRDefault="00401F67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Mechanical isolation</w:t>
            </w:r>
          </w:p>
          <w:p w:rsidR="00401F67" w:rsidRDefault="00401F67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proofErr w:type="spellStart"/>
            <w:r w:rsidRPr="006C3C8E">
              <w:rPr>
                <w:rFonts w:ascii="Baskerville Old Face" w:hAnsi="Baskerville Old Face"/>
              </w:rPr>
              <w:t>Gametic</w:t>
            </w:r>
            <w:proofErr w:type="spellEnd"/>
            <w:r w:rsidRPr="006C3C8E">
              <w:rPr>
                <w:rFonts w:ascii="Baskerville Old Face" w:hAnsi="Baskerville Old Face"/>
              </w:rPr>
              <w:t xml:space="preserve"> isolation</w:t>
            </w:r>
          </w:p>
          <w:p w:rsidR="00401F67" w:rsidRDefault="00401F67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Sympatric speciation</w:t>
            </w:r>
          </w:p>
          <w:p w:rsidR="00401F67" w:rsidRDefault="00401F67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Allopatric speciation</w:t>
            </w:r>
            <w:r>
              <w:rPr>
                <w:rFonts w:ascii="Baskerville Old Face" w:hAnsi="Baskerville Old Face"/>
              </w:rPr>
              <w:t xml:space="preserve"> </w:t>
            </w:r>
          </w:p>
          <w:p w:rsidR="008D3558" w:rsidRDefault="006C3C8E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Punctuated speciation</w:t>
            </w:r>
          </w:p>
          <w:p w:rsidR="006C3C8E" w:rsidRDefault="006C3C8E" w:rsidP="00401F6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Gradualism</w:t>
            </w:r>
          </w:p>
          <w:p w:rsidR="008D3558" w:rsidRPr="008921B5" w:rsidRDefault="008D3558" w:rsidP="00401F67">
            <w:pPr>
              <w:pStyle w:val="ListParagraph"/>
              <w:rPr>
                <w:rFonts w:ascii="Baskerville Old Face" w:hAnsi="Baskerville Old Face"/>
              </w:rPr>
            </w:pPr>
          </w:p>
        </w:tc>
      </w:tr>
    </w:tbl>
    <w:p w:rsidR="00F57F24" w:rsidRDefault="00F57F24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47"/>
        <w:tblW w:w="11160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2D6DD6" w:rsidTr="002D6DD6">
        <w:trPr>
          <w:trHeight w:val="323"/>
        </w:trPr>
        <w:tc>
          <w:tcPr>
            <w:tcW w:w="11160" w:type="dxa"/>
            <w:gridSpan w:val="2"/>
            <w:shd w:val="pct10" w:color="auto" w:fill="auto"/>
          </w:tcPr>
          <w:p w:rsidR="002D6DD6" w:rsidRPr="003722C2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Chapter Outline and Reading Guide</w:t>
            </w:r>
          </w:p>
        </w:tc>
      </w:tr>
      <w:tr w:rsidR="002D6DD6" w:rsidTr="002D6DD6">
        <w:tc>
          <w:tcPr>
            <w:tcW w:w="5490" w:type="dxa"/>
          </w:tcPr>
          <w:p w:rsidR="002D6DD6" w:rsidRDefault="002D6DD6" w:rsidP="002D6DD6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1  </w:t>
            </w:r>
          </w:p>
          <w:p w:rsidR="006C3C8E" w:rsidRDefault="006C3C8E" w:rsidP="00172C6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 was Darwin’s mystery of mysteries?</w:t>
            </w:r>
          </w:p>
          <w:p w:rsidR="006C3C8E" w:rsidRPr="006C3C8E" w:rsidRDefault="006C3C8E" w:rsidP="006C3C8E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Use the biological species concept to define species.</w:t>
            </w:r>
          </w:p>
          <w:p w:rsidR="006C3C8E" w:rsidRPr="006C3C8E" w:rsidRDefault="006C3C8E" w:rsidP="006C3C8E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What is required for the formation of new species?</w:t>
            </w:r>
          </w:p>
          <w:p w:rsidR="006C3C8E" w:rsidRPr="006C3C8E" w:rsidRDefault="006C3C8E" w:rsidP="006C3C8E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 xml:space="preserve"> What are hybrids?</w:t>
            </w:r>
          </w:p>
          <w:p w:rsidR="006C3C8E" w:rsidRPr="006C3C8E" w:rsidRDefault="006C3C8E" w:rsidP="006C3C8E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Explain the two types of barriers that maintain reproductive isolation.</w:t>
            </w:r>
          </w:p>
          <w:p w:rsidR="00172C6D" w:rsidRPr="00172C6D" w:rsidRDefault="00172C6D" w:rsidP="00172C6D">
            <w:pPr>
              <w:rPr>
                <w:rFonts w:ascii="Baskerville Old Face" w:hAnsi="Baskerville Old Face"/>
              </w:rPr>
            </w:pPr>
            <w:r w:rsidRPr="00172C6D">
              <w:rPr>
                <w:rFonts w:ascii="Baskerville Old Face" w:hAnsi="Baskerville Old Face"/>
                <w:b/>
              </w:rPr>
              <w:t>Section 2</w:t>
            </w:r>
            <w:r w:rsidR="006C3C8E">
              <w:rPr>
                <w:rFonts w:ascii="Baskerville Old Face" w:hAnsi="Baskerville Old Face"/>
                <w:b/>
              </w:rPr>
              <w:t xml:space="preserve"> and 3</w:t>
            </w:r>
          </w:p>
          <w:p w:rsidR="002D6DD6" w:rsidRPr="00172C6D" w:rsidRDefault="006C3C8E" w:rsidP="00172C6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Summarize these sections in your own words</w:t>
            </w:r>
          </w:p>
        </w:tc>
        <w:tc>
          <w:tcPr>
            <w:tcW w:w="5670" w:type="dxa"/>
          </w:tcPr>
          <w:p w:rsidR="008921B5" w:rsidRDefault="00FC5B18" w:rsidP="008921B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3</w:t>
            </w:r>
          </w:p>
          <w:p w:rsidR="006C3C8E" w:rsidRPr="006C3C8E" w:rsidRDefault="006C3C8E" w:rsidP="006C3C8E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 xml:space="preserve">Stephen Jay Gould and Niles </w:t>
            </w:r>
            <w:proofErr w:type="spellStart"/>
            <w:r w:rsidRPr="006C3C8E">
              <w:rPr>
                <w:rFonts w:ascii="Baskerville Old Face" w:hAnsi="Baskerville Old Face"/>
              </w:rPr>
              <w:t>Eldredge</w:t>
            </w:r>
            <w:proofErr w:type="spellEnd"/>
            <w:r w:rsidRPr="006C3C8E">
              <w:rPr>
                <w:rFonts w:ascii="Baskerville Old Face" w:hAnsi="Baskerville Old Face"/>
              </w:rPr>
              <w:t xml:space="preserve"> coined the term punctuated equilibria. What</w:t>
            </w:r>
            <w:r>
              <w:rPr>
                <w:rFonts w:ascii="Baskerville Old Face" w:hAnsi="Baskerville Old Face"/>
              </w:rPr>
              <w:t xml:space="preserve"> </w:t>
            </w:r>
            <w:r w:rsidRPr="006C3C8E">
              <w:rPr>
                <w:rFonts w:ascii="Baskerville Old Face" w:hAnsi="Baskerville Old Face"/>
              </w:rPr>
              <w:t>is meant by a punctuated pattern?</w:t>
            </w:r>
          </w:p>
          <w:p w:rsidR="006C3C8E" w:rsidRDefault="006C3C8E" w:rsidP="006C3C8E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</w:rPr>
              <w:t>Using Figure 22.14, explain how each of the pictures explains speciation.</w:t>
            </w:r>
          </w:p>
          <w:p w:rsidR="00172C6D" w:rsidRPr="006C3C8E" w:rsidRDefault="00172C6D" w:rsidP="006C3C8E">
            <w:pPr>
              <w:rPr>
                <w:rFonts w:ascii="Baskerville Old Face" w:hAnsi="Baskerville Old Face"/>
              </w:rPr>
            </w:pPr>
            <w:r w:rsidRPr="006C3C8E">
              <w:rPr>
                <w:rFonts w:ascii="Baskerville Old Face" w:hAnsi="Baskerville Old Face"/>
                <w:b/>
              </w:rPr>
              <w:t>Section 4</w:t>
            </w:r>
          </w:p>
          <w:p w:rsidR="00172C6D" w:rsidRPr="00172C6D" w:rsidRDefault="00172C6D" w:rsidP="00172C6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Summarize this section in your own words</w:t>
            </w:r>
          </w:p>
        </w:tc>
      </w:tr>
    </w:tbl>
    <w:p w:rsidR="00CF4D50" w:rsidRDefault="00CF4D50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61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2D6DD6" w:rsidTr="002D6DD6">
        <w:tc>
          <w:tcPr>
            <w:tcW w:w="11160" w:type="dxa"/>
            <w:shd w:val="clear" w:color="auto" w:fill="D9D9D9" w:themeFill="background1" w:themeFillShade="D9"/>
          </w:tcPr>
          <w:p w:rsidR="002D6DD6" w:rsidRPr="001C312B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 xml:space="preserve">After You Have Read… </w:t>
            </w:r>
          </w:p>
        </w:tc>
      </w:tr>
    </w:tbl>
    <w:p w:rsidR="00401F67" w:rsidRDefault="00401F67" w:rsidP="00401F67">
      <w:pPr>
        <w:pStyle w:val="ListParagraph"/>
        <w:framePr w:hSpace="180" w:wrap="around" w:vAnchor="text" w:hAnchor="margin" w:xAlign="center" w:y="-206"/>
        <w:numPr>
          <w:ilvl w:val="0"/>
          <w:numId w:val="5"/>
        </w:numPr>
        <w:suppressOverlap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is the role of reproductive isolation in the evolution of new species?</w:t>
      </w:r>
    </w:p>
    <w:p w:rsidR="00401F67" w:rsidRDefault="00401F67" w:rsidP="00401F67">
      <w:pPr>
        <w:pStyle w:val="ListParagraph"/>
        <w:framePr w:hSpace="180" w:wrap="around" w:vAnchor="text" w:hAnchor="margin" w:xAlign="center" w:y="-206"/>
        <w:numPr>
          <w:ilvl w:val="0"/>
          <w:numId w:val="5"/>
        </w:numPr>
        <w:suppressOverlap/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can species maintain reproductive isolation even when occupying a habitat with many other species?</w:t>
      </w:r>
    </w:p>
    <w:p w:rsidR="00401F67" w:rsidRDefault="00401F67" w:rsidP="00401F67">
      <w:pPr>
        <w:pStyle w:val="ListParagraph"/>
        <w:framePr w:hSpace="180" w:wrap="around" w:vAnchor="text" w:hAnchor="margin" w:xAlign="center" w:y="-206"/>
        <w:numPr>
          <w:ilvl w:val="0"/>
          <w:numId w:val="5"/>
        </w:numPr>
        <w:suppressOverlap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How can adaptive radiation accompanied by convergent evolution produce similar morphological characteristics in geographically isolated, but similar environments. </w:t>
      </w:r>
    </w:p>
    <w:p w:rsidR="00172C6D" w:rsidRPr="00401F67" w:rsidRDefault="00401F67" w:rsidP="00401F67">
      <w:pPr>
        <w:pStyle w:val="ListParagraph"/>
        <w:framePr w:hSpace="180" w:wrap="around" w:vAnchor="text" w:hAnchor="margin" w:xAlign="center" w:y="-206"/>
        <w:numPr>
          <w:ilvl w:val="0"/>
          <w:numId w:val="5"/>
        </w:numPr>
        <w:suppressOverlap/>
        <w:rPr>
          <w:rFonts w:ascii="Baskerville Old Face" w:hAnsi="Baskerville Old Face"/>
        </w:rPr>
      </w:pPr>
      <w:bookmarkStart w:id="0" w:name="_GoBack"/>
      <w:bookmarkEnd w:id="0"/>
      <w:r w:rsidRPr="00401F67">
        <w:rPr>
          <w:rFonts w:ascii="Baskerville Old Face" w:hAnsi="Baskerville Old Face"/>
        </w:rPr>
        <w:t>How does the universal sharing of some developmental sense in all life forms provide evidence that macroevolution is the source of biodiversity on earth?</w:t>
      </w:r>
    </w:p>
    <w:sectPr w:rsidR="00172C6D" w:rsidRPr="00401F67" w:rsidSect="00F970EB">
      <w:headerReference w:type="default" r:id="rId9"/>
      <w:footerReference w:type="even" r:id="rId10"/>
      <w:pgSz w:w="12240" w:h="15840"/>
      <w:pgMar w:top="540" w:right="81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EF" w:rsidRDefault="004865EF" w:rsidP="003722C2">
      <w:pPr>
        <w:spacing w:after="0" w:line="240" w:lineRule="auto"/>
      </w:pPr>
      <w:r>
        <w:separator/>
      </w:r>
    </w:p>
  </w:endnote>
  <w:endnote w:type="continuationSeparator" w:id="0">
    <w:p w:rsidR="004865EF" w:rsidRDefault="004865EF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50" w:rsidRPr="00D07E67" w:rsidRDefault="00D07E67">
    <w:pPr>
      <w:pStyle w:val="Footer"/>
      <w:rPr>
        <w:rFonts w:ascii="Baskerville Old Face" w:hAnsi="Baskerville Old Face"/>
        <w:b/>
      </w:rPr>
    </w:pPr>
    <w:proofErr w:type="spellStart"/>
    <w:r w:rsidRPr="00D07E67">
      <w:rPr>
        <w:rFonts w:ascii="Baskerville Old Face" w:hAnsi="Baskerville Old Face"/>
        <w:b/>
      </w:rPr>
      <w:t>Vandergoot</w:t>
    </w:r>
    <w:proofErr w:type="spellEnd"/>
    <w:r w:rsidR="00CF4D50" w:rsidRPr="00D07E67">
      <w:rPr>
        <w:rFonts w:ascii="Baskerville Old Face" w:hAnsi="Baskerville Old Face"/>
        <w:b/>
      </w:rPr>
      <w:ptab w:relativeTo="margin" w:alignment="center" w:leader="none"/>
    </w:r>
    <w:r w:rsidRPr="00D07E67">
      <w:rPr>
        <w:rFonts w:ascii="Baskerville Old Face" w:hAnsi="Baskerville Old Face"/>
        <w:b/>
      </w:rPr>
      <w:t>Unit One: Chemical Context of Life</w:t>
    </w:r>
    <w:r w:rsidR="00CF4D50" w:rsidRPr="00D07E67">
      <w:rPr>
        <w:rFonts w:ascii="Baskerville Old Face" w:hAnsi="Baskerville Old Face"/>
        <w:b/>
      </w:rPr>
      <w:ptab w:relativeTo="margin" w:alignment="right" w:leader="none"/>
    </w:r>
    <w:r w:rsidRPr="00D07E67">
      <w:rPr>
        <w:rFonts w:ascii="Baskerville Old Face" w:hAnsi="Baskerville Old Face"/>
        <w:b/>
      </w:rPr>
      <w:t>Due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EF" w:rsidRDefault="004865EF" w:rsidP="003722C2">
      <w:pPr>
        <w:spacing w:after="0" w:line="240" w:lineRule="auto"/>
      </w:pPr>
      <w:r>
        <w:separator/>
      </w:r>
    </w:p>
  </w:footnote>
  <w:footnote w:type="continuationSeparator" w:id="0">
    <w:p w:rsidR="004865EF" w:rsidRDefault="004865EF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smallCaps/>
        <w:sz w:val="36"/>
        <w:szCs w:val="36"/>
        <w:u w:val="single"/>
      </w:rPr>
      <w:alias w:val="Title"/>
      <w:id w:val="1902790429"/>
      <w:placeholder>
        <w:docPart w:val="06880B127B5042CE8B7D607EE1F80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22C2" w:rsidRPr="003722C2" w:rsidRDefault="003722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b/>
            <w:smallCaps/>
            <w:sz w:val="36"/>
            <w:szCs w:val="36"/>
            <w:u w:val="single"/>
          </w:rPr>
        </w:pPr>
        <w:r w:rsidRPr="003722C2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Advanced Placement Biology</w:t>
        </w:r>
        <w:r w:rsidR="001C312B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 xml:space="preserve"> </w:t>
        </w:r>
        <w:r w:rsidR="005313CA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Domain Three</w:t>
        </w:r>
      </w:p>
    </w:sdtContent>
  </w:sdt>
  <w:sdt>
    <w:sdtPr>
      <w:rPr>
        <w:rFonts w:ascii="Baskerville Old Face" w:hAnsi="Baskerville Old Face"/>
        <w:sz w:val="32"/>
        <w:szCs w:val="32"/>
      </w:rPr>
      <w:alias w:val="Date"/>
      <w:id w:val="1715230434"/>
      <w:placeholder>
        <w:docPart w:val="16782C465C7F488F90811206B8621E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722C2" w:rsidRDefault="005313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Baskerville Old Face" w:hAnsi="Baskerville Old Face"/>
            <w:sz w:val="32"/>
            <w:szCs w:val="32"/>
          </w:rPr>
          <w:t>Chapter</w:t>
        </w:r>
        <w:r w:rsidR="00F57F24">
          <w:rPr>
            <w:rFonts w:ascii="Baskerville Old Face" w:hAnsi="Baskerville Old Face"/>
            <w:sz w:val="32"/>
            <w:szCs w:val="32"/>
          </w:rPr>
          <w:t xml:space="preserve"> </w:t>
        </w:r>
        <w:r w:rsidR="00172C6D">
          <w:rPr>
            <w:rFonts w:ascii="Baskerville Old Face" w:hAnsi="Baskerville Old Face"/>
            <w:sz w:val="32"/>
            <w:szCs w:val="32"/>
          </w:rPr>
          <w:t xml:space="preserve">Twenty </w:t>
        </w:r>
        <w:r w:rsidR="006C3C8E">
          <w:rPr>
            <w:rFonts w:ascii="Baskerville Old Face" w:hAnsi="Baskerville Old Face"/>
            <w:sz w:val="32"/>
            <w:szCs w:val="32"/>
          </w:rPr>
          <w:t>Two: Origin of Species</w:t>
        </w:r>
      </w:p>
    </w:sdtContent>
  </w:sdt>
  <w:p w:rsidR="003722C2" w:rsidRDefault="001C312B" w:rsidP="001C312B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1D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DF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18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C8D"/>
    <w:multiLevelType w:val="hybridMultilevel"/>
    <w:tmpl w:val="04B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0149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3B3E"/>
    <w:multiLevelType w:val="hybridMultilevel"/>
    <w:tmpl w:val="D51AF642"/>
    <w:lvl w:ilvl="0" w:tplc="CA42DAAC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19A7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4473"/>
    <w:multiLevelType w:val="hybridMultilevel"/>
    <w:tmpl w:val="4D2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01817"/>
    <w:multiLevelType w:val="hybridMultilevel"/>
    <w:tmpl w:val="AF5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E1BB6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C4961"/>
    <w:multiLevelType w:val="hybridMultilevel"/>
    <w:tmpl w:val="393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1A10"/>
    <w:multiLevelType w:val="hybridMultilevel"/>
    <w:tmpl w:val="A61ADCBE"/>
    <w:lvl w:ilvl="0" w:tplc="00B8F8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20A4B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E211C"/>
    <w:multiLevelType w:val="hybridMultilevel"/>
    <w:tmpl w:val="BC160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037A32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7743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58C"/>
    <w:multiLevelType w:val="hybridMultilevel"/>
    <w:tmpl w:val="29A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149A2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E5911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62535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1508"/>
    <w:multiLevelType w:val="hybridMultilevel"/>
    <w:tmpl w:val="21B81BDA"/>
    <w:lvl w:ilvl="0" w:tplc="3B1E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2327B"/>
    <w:multiLevelType w:val="hybridMultilevel"/>
    <w:tmpl w:val="9480630E"/>
    <w:lvl w:ilvl="0" w:tplc="06D6B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32CD9"/>
    <w:multiLevelType w:val="hybridMultilevel"/>
    <w:tmpl w:val="94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740F1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01288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B1BAA"/>
    <w:multiLevelType w:val="hybridMultilevel"/>
    <w:tmpl w:val="393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B2D14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F29B2"/>
    <w:multiLevelType w:val="hybridMultilevel"/>
    <w:tmpl w:val="D51AF642"/>
    <w:lvl w:ilvl="0" w:tplc="CA42DAAC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7681D"/>
    <w:multiLevelType w:val="hybridMultilevel"/>
    <w:tmpl w:val="D648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2363C"/>
    <w:multiLevelType w:val="hybridMultilevel"/>
    <w:tmpl w:val="BCFE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9"/>
  </w:num>
  <w:num w:numId="4">
    <w:abstractNumId w:val="24"/>
  </w:num>
  <w:num w:numId="5">
    <w:abstractNumId w:val="16"/>
  </w:num>
  <w:num w:numId="6">
    <w:abstractNumId w:val="6"/>
  </w:num>
  <w:num w:numId="7">
    <w:abstractNumId w:val="1"/>
  </w:num>
  <w:num w:numId="8">
    <w:abstractNumId w:val="9"/>
  </w:num>
  <w:num w:numId="9">
    <w:abstractNumId w:val="21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15"/>
  </w:num>
  <w:num w:numId="18">
    <w:abstractNumId w:val="19"/>
  </w:num>
  <w:num w:numId="19">
    <w:abstractNumId w:val="18"/>
  </w:num>
  <w:num w:numId="20">
    <w:abstractNumId w:val="2"/>
  </w:num>
  <w:num w:numId="21">
    <w:abstractNumId w:val="12"/>
  </w:num>
  <w:num w:numId="22">
    <w:abstractNumId w:val="14"/>
  </w:num>
  <w:num w:numId="23">
    <w:abstractNumId w:val="8"/>
  </w:num>
  <w:num w:numId="24">
    <w:abstractNumId w:val="0"/>
  </w:num>
  <w:num w:numId="25">
    <w:abstractNumId w:val="28"/>
  </w:num>
  <w:num w:numId="26">
    <w:abstractNumId w:val="10"/>
  </w:num>
  <w:num w:numId="27">
    <w:abstractNumId w:val="20"/>
  </w:num>
  <w:num w:numId="28">
    <w:abstractNumId w:val="25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270A0"/>
    <w:rsid w:val="00090276"/>
    <w:rsid w:val="000B2E24"/>
    <w:rsid w:val="000C6D76"/>
    <w:rsid w:val="00116484"/>
    <w:rsid w:val="00172C6D"/>
    <w:rsid w:val="001773BD"/>
    <w:rsid w:val="001B3CBD"/>
    <w:rsid w:val="001C312B"/>
    <w:rsid w:val="0023575C"/>
    <w:rsid w:val="00236BAB"/>
    <w:rsid w:val="00242D89"/>
    <w:rsid w:val="002B1BA1"/>
    <w:rsid w:val="002D6DD6"/>
    <w:rsid w:val="002F0429"/>
    <w:rsid w:val="0030330F"/>
    <w:rsid w:val="003722C2"/>
    <w:rsid w:val="00376B88"/>
    <w:rsid w:val="00381FE2"/>
    <w:rsid w:val="003C255E"/>
    <w:rsid w:val="00401F67"/>
    <w:rsid w:val="0044153E"/>
    <w:rsid w:val="00453863"/>
    <w:rsid w:val="004865EF"/>
    <w:rsid w:val="004E419C"/>
    <w:rsid w:val="004E690A"/>
    <w:rsid w:val="00513E31"/>
    <w:rsid w:val="00521127"/>
    <w:rsid w:val="005313CA"/>
    <w:rsid w:val="005B7A30"/>
    <w:rsid w:val="005C546B"/>
    <w:rsid w:val="0062212F"/>
    <w:rsid w:val="006C3C8E"/>
    <w:rsid w:val="007319CC"/>
    <w:rsid w:val="0074683F"/>
    <w:rsid w:val="00780559"/>
    <w:rsid w:val="007A543F"/>
    <w:rsid w:val="007C64B6"/>
    <w:rsid w:val="007E64C9"/>
    <w:rsid w:val="00846BD2"/>
    <w:rsid w:val="00865D24"/>
    <w:rsid w:val="00866B20"/>
    <w:rsid w:val="00890249"/>
    <w:rsid w:val="008921B5"/>
    <w:rsid w:val="008D3558"/>
    <w:rsid w:val="00925173"/>
    <w:rsid w:val="00971AF7"/>
    <w:rsid w:val="00974416"/>
    <w:rsid w:val="009F0A67"/>
    <w:rsid w:val="00B24432"/>
    <w:rsid w:val="00B721F4"/>
    <w:rsid w:val="00BB202D"/>
    <w:rsid w:val="00BC6253"/>
    <w:rsid w:val="00C043AB"/>
    <w:rsid w:val="00C10BEB"/>
    <w:rsid w:val="00C64C32"/>
    <w:rsid w:val="00C74312"/>
    <w:rsid w:val="00C74FB9"/>
    <w:rsid w:val="00CF4D50"/>
    <w:rsid w:val="00D07E67"/>
    <w:rsid w:val="00D53E56"/>
    <w:rsid w:val="00D62760"/>
    <w:rsid w:val="00D6734E"/>
    <w:rsid w:val="00DD64D6"/>
    <w:rsid w:val="00E1457C"/>
    <w:rsid w:val="00E337A6"/>
    <w:rsid w:val="00EB0070"/>
    <w:rsid w:val="00EB3063"/>
    <w:rsid w:val="00EC1A85"/>
    <w:rsid w:val="00F239DA"/>
    <w:rsid w:val="00F57F24"/>
    <w:rsid w:val="00F624EB"/>
    <w:rsid w:val="00F970EB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80B127B5042CE8B7D607EE1F8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A27-F86A-4445-983B-4B5E36E74F20}"/>
      </w:docPartPr>
      <w:docPartBody>
        <w:p w:rsidR="0078196B" w:rsidRDefault="003378E4" w:rsidP="003378E4">
          <w:pPr>
            <w:pStyle w:val="06880B127B5042CE8B7D607EE1F808F8"/>
          </w:pPr>
          <w:r>
            <w:t>[Type the document title]</w:t>
          </w:r>
        </w:p>
      </w:docPartBody>
    </w:docPart>
    <w:docPart>
      <w:docPartPr>
        <w:name w:val="16782C465C7F488F90811206B86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7EF-073B-41B6-8803-14EDA970CD0D}"/>
      </w:docPartPr>
      <w:docPartBody>
        <w:p w:rsidR="0078196B" w:rsidRDefault="003378E4" w:rsidP="003378E4">
          <w:pPr>
            <w:pStyle w:val="16782C465C7F488F90811206B8621E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4"/>
    <w:rsid w:val="00046F56"/>
    <w:rsid w:val="003378E4"/>
    <w:rsid w:val="00347384"/>
    <w:rsid w:val="004C6093"/>
    <w:rsid w:val="0078196B"/>
    <w:rsid w:val="007E2E2B"/>
    <w:rsid w:val="0093659C"/>
    <w:rsid w:val="00994014"/>
    <w:rsid w:val="00AA72FD"/>
    <w:rsid w:val="00AD2ADE"/>
    <w:rsid w:val="00C440E9"/>
    <w:rsid w:val="00E8480F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Twenty Two: Origin of Species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Biology Domain Three</vt:lpstr>
    </vt:vector>
  </TitlesOfParts>
  <Company>SUNY AGREEMENT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Biology Domain Three</dc:title>
  <dc:subject>Chapter Two: Chemical Context of Life</dc:subject>
  <dc:creator>Alexis</dc:creator>
  <cp:lastModifiedBy>Alexis</cp:lastModifiedBy>
  <cp:revision>3</cp:revision>
  <cp:lastPrinted>2015-08-16T00:30:00Z</cp:lastPrinted>
  <dcterms:created xsi:type="dcterms:W3CDTF">2016-01-18T20:26:00Z</dcterms:created>
  <dcterms:modified xsi:type="dcterms:W3CDTF">2016-01-18T20:37:00Z</dcterms:modified>
</cp:coreProperties>
</file>